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eastAsia="黑体"/>
          <w:b/>
          <w:bCs/>
          <w:color w:val="auto"/>
          <w:sz w:val="30"/>
        </w:rPr>
      </w:pPr>
      <w:r>
        <w:rPr>
          <w:rFonts w:hint="eastAsia" w:eastAsia="黑体"/>
          <w:b/>
          <w:bCs/>
          <w:color w:val="auto"/>
          <w:sz w:val="30"/>
        </w:rPr>
        <w:t>202</w:t>
      </w:r>
      <w:r>
        <w:rPr>
          <w:rFonts w:hint="eastAsia" w:eastAsia="黑体"/>
          <w:b/>
          <w:bCs/>
          <w:color w:val="auto"/>
          <w:sz w:val="30"/>
          <w:lang w:val="en-US" w:eastAsia="zh-CN"/>
        </w:rPr>
        <w:t>3</w:t>
      </w:r>
      <w:r>
        <w:rPr>
          <w:rFonts w:hint="eastAsia" w:eastAsia="黑体"/>
          <w:b/>
          <w:bCs/>
          <w:color w:val="auto"/>
          <w:sz w:val="30"/>
        </w:rPr>
        <w:t>年钦州市初中学业水平考试化学实验技能考试试卷（A）</w:t>
      </w:r>
    </w:p>
    <w:p>
      <w:pPr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（考试时间：10分钟；赋分：10分）</w:t>
      </w:r>
    </w:p>
    <w:p>
      <w:pPr>
        <w:rPr>
          <w:rFonts w:ascii="仿宋_GB2312" w:eastAsia="仿宋_GB2312" w:cs="仿宋_GB2312"/>
          <w:color w:val="auto"/>
          <w:sz w:val="28"/>
          <w:szCs w:val="28"/>
        </w:rPr>
      </w:pPr>
    </w:p>
    <w:p>
      <w:pPr>
        <w:jc w:val="center"/>
        <w:rPr>
          <w:b/>
          <w:bCs/>
          <w:color w:val="auto"/>
          <w:sz w:val="28"/>
          <w:szCs w:val="28"/>
        </w:rPr>
      </w:pPr>
      <w:r>
        <w:rPr>
          <w:rFonts w:hint="eastAsia" w:ascii="仿宋_GB2312" w:eastAsia="仿宋_GB2312" w:cs="仿宋_GB2312"/>
          <w:color w:val="auto"/>
          <w:sz w:val="28"/>
          <w:szCs w:val="28"/>
        </w:rPr>
        <w:t>学校:</w:t>
      </w:r>
      <w:r>
        <w:rPr>
          <w:rFonts w:hint="eastAsia" w:ascii="宋体" w:cs="宋体"/>
          <w:color w:val="auto"/>
          <w:sz w:val="24"/>
        </w:rPr>
        <w:t>________________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姓名:</w:t>
      </w:r>
      <w:r>
        <w:rPr>
          <w:rFonts w:hint="eastAsia" w:ascii="宋体" w:cs="宋体"/>
          <w:color w:val="auto"/>
          <w:sz w:val="24"/>
        </w:rPr>
        <w:t>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报考号：</w:t>
      </w:r>
      <w:r>
        <w:rPr>
          <w:rFonts w:hint="eastAsia" w:ascii="宋体" w:cs="宋体"/>
          <w:color w:val="auto"/>
          <w:sz w:val="24"/>
        </w:rPr>
        <w:t>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实验桌号：</w:t>
      </w:r>
      <w:r>
        <w:rPr>
          <w:rFonts w:hint="eastAsia" w:ascii="宋体" w:cs="宋体"/>
          <w:color w:val="auto"/>
          <w:sz w:val="24"/>
        </w:rPr>
        <w:t>____</w:t>
      </w:r>
    </w:p>
    <w:p>
      <w:pPr>
        <w:numPr>
          <w:ilvl w:val="0"/>
          <w:numId w:val="1"/>
        </w:numPr>
        <w:spacing w:after="156" w:afterLines="50" w:line="320" w:lineRule="exac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常用仪器的识别和基本实验操作（3分）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7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4807" w:type="dxa"/>
          </w:tcPr>
          <w:p>
            <w:pPr>
              <w:spacing w:before="156" w:beforeLines="50"/>
              <w:ind w:left="1260" w:leftChars="456" w:hanging="302" w:hangingChars="126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常用仪器的识别（1分）</w:t>
            </w:r>
          </w:p>
        </w:tc>
        <w:tc>
          <w:tcPr>
            <w:tcW w:w="4530" w:type="dxa"/>
          </w:tcPr>
          <w:p>
            <w:pPr>
              <w:spacing w:before="156" w:beforeLines="50"/>
              <w:ind w:left="1262" w:leftChars="342" w:hanging="544" w:hangingChars="227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基本实验操作（2分）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  <w:jc w:val="center"/>
        </w:trPr>
        <w:tc>
          <w:tcPr>
            <w:tcW w:w="4807" w:type="dxa"/>
          </w:tcPr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eastAsia="宋体" w:cs="宋体"/>
                <w:color w:val="auto"/>
                <w:sz w:val="24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2091690</wp:posOffset>
                  </wp:positionH>
                  <wp:positionV relativeFrom="paragraph">
                    <wp:posOffset>107315</wp:posOffset>
                  </wp:positionV>
                  <wp:extent cx="777240" cy="935990"/>
                  <wp:effectExtent l="0" t="0" r="3810" b="16510"/>
                  <wp:wrapNone/>
                  <wp:docPr id="1" name="图片 1" descr="基本仪器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基本仪器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9012" r="452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cs="宋体"/>
                <w:color w:val="auto"/>
                <w:sz w:val="24"/>
              </w:rPr>
              <w:t>从所给的仪器中拿出右图所示</w:t>
            </w:r>
          </w:p>
          <w:p>
            <w:pPr>
              <w:spacing w:before="156" w:beforeLines="50"/>
              <w:jc w:val="left"/>
              <w:rPr>
                <w:rFonts w:hint="eastAsia"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的仪器，把它放在桌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面</w:t>
            </w:r>
            <w:r>
              <w:rPr>
                <w:rFonts w:hint="eastAsia" w:ascii="宋体" w:cs="宋体"/>
                <w:color w:val="auto"/>
                <w:sz w:val="24"/>
              </w:rPr>
              <w:t>右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上</w:t>
            </w:r>
            <w:r>
              <w:rPr>
                <w:rFonts w:hint="eastAsia" w:ascii="宋体" w:cs="宋体"/>
                <w:color w:val="auto"/>
                <w:sz w:val="24"/>
              </w:rPr>
              <w:t>角</w:t>
            </w:r>
          </w:p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指定的位置上</w:t>
            </w:r>
            <w:r>
              <w:rPr>
                <w:rFonts w:hint="eastAsia" w:ascii="宋体" w:cs="宋体"/>
                <w:color w:val="auto"/>
                <w:sz w:val="24"/>
              </w:rPr>
              <w:t>，写出其名称：</w:t>
            </w:r>
          </w:p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________________。</w:t>
            </w:r>
          </w:p>
        </w:tc>
        <w:tc>
          <w:tcPr>
            <w:tcW w:w="4530" w:type="dxa"/>
          </w:tcPr>
          <w:p>
            <w:pPr>
              <w:spacing w:before="156" w:beforeLines="50"/>
              <w:ind w:left="1267" w:hanging="1267" w:hangingChars="528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实验用品：</w:t>
            </w:r>
            <w:r>
              <w:rPr>
                <w:rFonts w:hint="eastAsia"/>
                <w:color w:val="auto"/>
                <w:sz w:val="24"/>
                <w:lang w:eastAsia="zh-CN"/>
              </w:rPr>
              <w:t>试管、试管刷、试管架</w:t>
            </w:r>
            <w:r>
              <w:rPr>
                <w:rFonts w:hint="eastAsia"/>
                <w:color w:val="auto"/>
                <w:sz w:val="24"/>
              </w:rPr>
              <w:t>。</w:t>
            </w:r>
          </w:p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w:t>按</w:t>
            </w:r>
            <w:r>
              <w:rPr>
                <w:rFonts w:hint="eastAsia"/>
                <w:color w:val="auto"/>
                <w:sz w:val="24"/>
              </w:rPr>
              <w:t>要</w:t>
            </w:r>
            <w:r>
              <w:rPr>
                <w:color w:val="auto"/>
                <w:sz w:val="24"/>
              </w:rPr>
              <w:t>求操作：</w:t>
            </w:r>
            <w:r>
              <w:rPr>
                <w:rFonts w:hint="eastAsia"/>
                <w:color w:val="auto"/>
                <w:sz w:val="24"/>
                <w:lang w:eastAsia="zh-CN"/>
              </w:rPr>
              <w:t>洗涤试管</w:t>
            </w:r>
            <w:r>
              <w:rPr>
                <w:color w:val="auto"/>
                <w:sz w:val="24"/>
              </w:rPr>
              <w:t>。</w:t>
            </w:r>
          </w:p>
        </w:tc>
      </w:tr>
    </w:tbl>
    <w:p>
      <w:pPr>
        <w:spacing w:after="156" w:afterLines="50" w:line="320" w:lineRule="exact"/>
        <w:rPr>
          <w:b/>
          <w:bCs/>
          <w:color w:val="auto"/>
          <w:sz w:val="28"/>
          <w:szCs w:val="28"/>
        </w:rPr>
      </w:pPr>
    </w:p>
    <w:p>
      <w:pPr>
        <w:numPr>
          <w:ilvl w:val="0"/>
          <w:numId w:val="1"/>
        </w:numPr>
        <w:spacing w:after="156" w:afterLines="50" w:line="320" w:lineRule="exac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基础实验——配制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25</w:t>
      </w:r>
      <w:r>
        <w:rPr>
          <w:rFonts w:hint="eastAsia"/>
          <w:b/>
          <w:bCs/>
          <w:color w:val="auto"/>
          <w:sz w:val="28"/>
          <w:szCs w:val="28"/>
        </w:rPr>
        <w:t xml:space="preserve"> g质量分数为4%的氯化钠溶液（7分）</w:t>
      </w:r>
    </w:p>
    <w:p>
      <w:pPr>
        <w:spacing w:before="156" w:beforeLines="50"/>
        <w:ind w:left="1267" w:hanging="1267" w:hangingChars="528"/>
        <w:rPr>
          <w:rFonts w:ascii="宋体" w:cs="宋体"/>
          <w:color w:val="auto"/>
          <w:sz w:val="24"/>
        </w:rPr>
      </w:pPr>
      <w:r>
        <w:rPr>
          <w:rFonts w:hint="eastAsia" w:ascii="宋体" w:cs="宋体"/>
          <w:color w:val="auto"/>
          <w:sz w:val="24"/>
        </w:rPr>
        <w:t>实验用品：</w:t>
      </w:r>
      <w:r>
        <w:rPr>
          <w:rFonts w:hint="eastAsia" w:ascii="宋体" w:cs="宋体"/>
          <w:color w:val="auto"/>
          <w:sz w:val="24"/>
          <w:lang w:val="en-US" w:eastAsia="zh-CN"/>
        </w:rPr>
        <w:t>50</w:t>
      </w:r>
      <w:r>
        <w:rPr>
          <w:rFonts w:hint="eastAsia" w:ascii="宋体" w:cs="宋体"/>
          <w:color w:val="auto"/>
          <w:sz w:val="24"/>
        </w:rPr>
        <w:t>mL烧杯、</w:t>
      </w:r>
      <w:r>
        <w:rPr>
          <w:rFonts w:hint="eastAsia" w:ascii="宋体" w:cs="宋体"/>
          <w:color w:val="auto"/>
          <w:sz w:val="24"/>
          <w:lang w:val="en-US" w:eastAsia="zh-CN"/>
        </w:rPr>
        <w:t>25</w:t>
      </w:r>
      <w:r>
        <w:rPr>
          <w:rFonts w:hint="eastAsia" w:ascii="宋体" w:cs="宋体"/>
          <w:color w:val="auto"/>
          <w:sz w:val="24"/>
        </w:rPr>
        <w:t>mL量筒、玻璃棒、胶头滴管、试剂瓶、托盘天平、空白标签、纸片、氯化钠固体、蒸馏水、药匙、抹布、装废液的容器等。</w:t>
      </w:r>
    </w:p>
    <w:p>
      <w:pPr>
        <w:spacing w:before="156" w:beforeLines="50"/>
        <w:ind w:left="1267" w:hanging="1267" w:hangingChars="528"/>
        <w:rPr>
          <w:rFonts w:hint="eastAsia" w:ascii="宋体" w:eastAsia="宋体" w:cs="宋体"/>
          <w:color w:val="auto"/>
          <w:sz w:val="24"/>
          <w:lang w:eastAsia="zh-CN"/>
        </w:rPr>
      </w:pPr>
    </w:p>
    <w:p>
      <w:pPr>
        <w:widowControl/>
        <w:jc w:val="left"/>
        <w:rPr>
          <w:rFonts w:ascii="宋体" w:cs="宋体"/>
          <w:color w:val="auto"/>
          <w:sz w:val="24"/>
        </w:rPr>
      </w:pPr>
      <w:r>
        <w:rPr>
          <w:rFonts w:hint="eastAsia" w:ascii="宋体" w:cs="宋体"/>
          <w:color w:val="auto"/>
          <w:sz w:val="24"/>
        </w:rPr>
        <w:t>按下表内容完成实验和填写实验记录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4"/>
        <w:gridCol w:w="41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4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实验内容和步骤</w:t>
            </w:r>
          </w:p>
        </w:tc>
        <w:tc>
          <w:tcPr>
            <w:tcW w:w="411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实  验  记  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5344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  <w:r>
              <w:rPr>
                <w:rFonts w:ascii="宋体" w:cs="宋体"/>
                <w:color w:val="auto"/>
                <w:sz w:val="24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217170</wp:posOffset>
                      </wp:positionV>
                      <wp:extent cx="635" cy="0"/>
                      <wp:effectExtent l="0" t="0" r="0" b="0"/>
                      <wp:wrapNone/>
                      <wp:docPr id="8" name="_x0000_s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30" o:spid="_x0000_s1026" o:spt="20" style="position:absolute;left:0pt;margin-left:234pt;margin-top:17.1pt;height:0pt;width:0.05pt;z-index:251659264;mso-width-relative:page;mso-height-relative:page;" filled="f" stroked="t" coordsize="21600,21600" o:allowincell="f" o:gfxdata="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BATYNgAAAAJAQAADwAAAAAAAAABACAAAAAiAAAA&#10;ZHJzL2Rvd25yZXYueG1sUEsBAhQAFAAAAAgAh07iQKZDIysHAgAAHQQAAA4AAAAAAAAAAQAgAAAA&#10;Jw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cs="宋体"/>
                <w:color w:val="auto"/>
                <w:sz w:val="24"/>
              </w:rPr>
              <w:t>．计算配制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25</w:t>
            </w:r>
            <w:r>
              <w:rPr>
                <w:rFonts w:hint="eastAsia" w:ascii="宋体" w:cs="宋体"/>
                <w:color w:val="auto"/>
                <w:sz w:val="24"/>
              </w:rPr>
              <w:t>g质量分数为4%的氯化钠溶液所需氯化钠和水的质量。</w:t>
            </w:r>
          </w:p>
        </w:tc>
        <w:tc>
          <w:tcPr>
            <w:tcW w:w="411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需要氯化钠________g；</w:t>
            </w:r>
          </w:p>
          <w:p>
            <w:pPr>
              <w:ind w:firstLine="480" w:firstLineChars="20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需要水________g。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534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2．用托盘天平称量所需的氯化钠固体。</w:t>
            </w:r>
          </w:p>
        </w:tc>
        <w:tc>
          <w:tcPr>
            <w:tcW w:w="4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single" w:color="auto" w:sz="4" w:space="0"/>
            </w:tcBorders>
            <w:vAlign w:val="center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5344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3．将称取的氯化钠固体倒入烧杯中，用量筒量取所需的蒸馏水，倒入盛有氯化钠的烧杯里，用玻璃棒搅拌至氯化钠固体完全溶解（把水的密度近似看作1g/cm</w:t>
            </w:r>
            <w:r>
              <w:rPr>
                <w:rFonts w:hint="eastAsia" w:ascii="宋体" w:cs="宋体"/>
                <w:color w:val="auto"/>
                <w:sz w:val="24"/>
                <w:vertAlign w:val="superscript"/>
              </w:rPr>
              <w:t>3</w:t>
            </w:r>
            <w:r>
              <w:rPr>
                <w:rFonts w:hint="eastAsia" w:ascii="宋体" w:cs="宋体"/>
                <w:color w:val="auto"/>
                <w:sz w:val="24"/>
              </w:rPr>
              <w:t>）。</w:t>
            </w:r>
          </w:p>
        </w:tc>
        <w:tc>
          <w:tcPr>
            <w:tcW w:w="4116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量取蒸馏水________mL（cm</w:t>
            </w:r>
            <w:r>
              <w:rPr>
                <w:rFonts w:hint="eastAsia" w:ascii="宋体" w:cs="宋体"/>
                <w:color w:val="auto"/>
                <w:sz w:val="24"/>
                <w:vertAlign w:val="superscript"/>
              </w:rPr>
              <w:t>3</w:t>
            </w:r>
            <w:r>
              <w:rPr>
                <w:rFonts w:hint="eastAsia" w:ascii="宋体" w:cs="宋体"/>
                <w:color w:val="auto"/>
                <w:sz w:val="24"/>
              </w:rPr>
              <w:t>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5344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4．把配制好的溶液装入试剂瓶中，盖好瓶塞后，书写标签内容，将标签贴在试剂瓶上。</w:t>
            </w:r>
          </w:p>
        </w:tc>
        <w:tc>
          <w:tcPr>
            <w:tcW w:w="4116" w:type="dxa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cs="宋体"/>
                <w:color w:val="auto"/>
                <w:sz w:val="24"/>
              </w:rPr>
            </w:pPr>
          </w:p>
          <w:p>
            <w:pPr>
              <w:snapToGrid w:val="0"/>
              <w:rPr>
                <w:rFonts w:ascii="宋体" w:cs="宋体"/>
                <w:color w:val="auto"/>
                <w:sz w:val="24"/>
              </w:rPr>
            </w:pPr>
          </w:p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344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5．将试剂瓶按规定放置，洗净所用仪器，清洁和整理桌面，完成实验记录。</w:t>
            </w:r>
          </w:p>
        </w:tc>
        <w:tc>
          <w:tcPr>
            <w:tcW w:w="4116" w:type="dxa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cs="宋体"/>
                <w:color w:val="auto"/>
                <w:sz w:val="24"/>
              </w:rPr>
            </w:pPr>
          </w:p>
          <w:p>
            <w:pPr>
              <w:snapToGrid w:val="0"/>
              <w:rPr>
                <w:rFonts w:ascii="宋体" w:cs="宋体"/>
                <w:color w:val="auto"/>
                <w:sz w:val="24"/>
              </w:rPr>
            </w:pPr>
          </w:p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</w:tbl>
    <w:p>
      <w:pPr>
        <w:spacing w:before="312" w:beforeLines="100" w:line="300" w:lineRule="exact"/>
        <w:rPr>
          <w:rFonts w:ascii="黑体" w:eastAsia="黑体" w:cs="黑体"/>
          <w:color w:val="auto"/>
          <w:sz w:val="28"/>
          <w:szCs w:val="28"/>
        </w:rPr>
      </w:pPr>
    </w:p>
    <w:p>
      <w:pPr>
        <w:spacing w:before="312" w:beforeLines="100" w:line="300" w:lineRule="exact"/>
        <w:rPr>
          <w:color w:val="auto"/>
        </w:rPr>
      </w:pPr>
      <w:r>
        <w:rPr>
          <w:rFonts w:hint="eastAsia" w:ascii="黑体" w:eastAsia="黑体" w:cs="黑体"/>
          <w:color w:val="auto"/>
          <w:sz w:val="28"/>
          <w:szCs w:val="28"/>
        </w:rPr>
        <w:t xml:space="preserve">考试成绩（总分）:___________监考评分员（签名）:_______________ </w:t>
      </w:r>
      <w:r>
        <w:rPr>
          <w:rFonts w:hint="eastAsia" w:ascii="宋体" w:cs="宋体"/>
          <w:color w:val="auto"/>
          <w:sz w:val="24"/>
        </w:rPr>
        <w:t xml:space="preserve"> </w:t>
      </w:r>
    </w:p>
    <w:p>
      <w:pPr>
        <w:spacing w:before="156" w:beforeLines="50" w:line="440" w:lineRule="exact"/>
        <w:jc w:val="both"/>
        <w:rPr>
          <w:rFonts w:eastAsia="黑体"/>
          <w:b/>
          <w:bCs/>
          <w:color w:val="auto"/>
          <w:sz w:val="30"/>
        </w:rPr>
      </w:pPr>
    </w:p>
    <w:p>
      <w:pPr>
        <w:spacing w:before="156" w:beforeLines="50" w:line="440" w:lineRule="exact"/>
        <w:jc w:val="center"/>
        <w:rPr>
          <w:rFonts w:eastAsia="黑体"/>
          <w:b/>
          <w:bCs/>
          <w:color w:val="auto"/>
          <w:sz w:val="30"/>
        </w:rPr>
      </w:pPr>
      <w:r>
        <w:rPr>
          <w:rFonts w:hint="eastAsia" w:eastAsia="黑体"/>
          <w:b/>
          <w:bCs/>
          <w:color w:val="auto"/>
          <w:sz w:val="30"/>
        </w:rPr>
        <w:t>202</w:t>
      </w:r>
      <w:r>
        <w:rPr>
          <w:rFonts w:hint="eastAsia" w:eastAsia="黑体"/>
          <w:b/>
          <w:bCs/>
          <w:color w:val="auto"/>
          <w:sz w:val="30"/>
          <w:lang w:val="en-US" w:eastAsia="zh-CN"/>
        </w:rPr>
        <w:t>3</w:t>
      </w:r>
      <w:r>
        <w:rPr>
          <w:rFonts w:hint="eastAsia" w:eastAsia="黑体"/>
          <w:b/>
          <w:bCs/>
          <w:color w:val="auto"/>
          <w:sz w:val="30"/>
        </w:rPr>
        <w:t>年钦州市初中学业水平考试化学实验技能考试试卷（B）</w:t>
      </w:r>
    </w:p>
    <w:p>
      <w:pPr>
        <w:spacing w:line="440" w:lineRule="exact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（考试时间：10分钟；赋分：10分）</w:t>
      </w:r>
    </w:p>
    <w:p>
      <w:pPr>
        <w:spacing w:line="440" w:lineRule="exact"/>
        <w:ind w:firstLine="140" w:firstLineChars="50"/>
        <w:jc w:val="center"/>
        <w:rPr>
          <w:color w:val="auto"/>
          <w:sz w:val="28"/>
          <w:szCs w:val="28"/>
        </w:rPr>
      </w:pPr>
      <w:r>
        <w:rPr>
          <w:rFonts w:hint="eastAsia" w:ascii="仿宋_GB2312" w:eastAsia="仿宋_GB2312" w:cs="仿宋_GB2312"/>
          <w:color w:val="auto"/>
          <w:sz w:val="28"/>
          <w:szCs w:val="28"/>
        </w:rPr>
        <w:t>学校:</w:t>
      </w:r>
      <w:r>
        <w:rPr>
          <w:color w:val="auto"/>
        </w:rPr>
        <w:t>______________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姓名:</w:t>
      </w:r>
      <w:r>
        <w:rPr>
          <w:color w:val="auto"/>
        </w:rPr>
        <w:t>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报考号：</w:t>
      </w:r>
      <w:r>
        <w:rPr>
          <w:color w:val="auto"/>
        </w:rPr>
        <w:t>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实验桌号：</w:t>
      </w:r>
      <w:r>
        <w:rPr>
          <w:color w:val="auto"/>
        </w:rPr>
        <w:t>_____</w:t>
      </w:r>
    </w:p>
    <w:p>
      <w:pPr>
        <w:spacing w:after="156" w:afterLines="50" w:line="440" w:lineRule="exac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一、常用仪器的识别和基本实验操作</w:t>
      </w:r>
      <w:r>
        <w:rPr>
          <w:b/>
          <w:bCs/>
          <w:color w:val="auto"/>
          <w:sz w:val="28"/>
          <w:szCs w:val="28"/>
        </w:rPr>
        <w:t>（</w:t>
      </w:r>
      <w:r>
        <w:rPr>
          <w:rFonts w:hint="eastAsia"/>
          <w:b/>
          <w:bCs/>
          <w:color w:val="auto"/>
          <w:sz w:val="28"/>
          <w:szCs w:val="28"/>
        </w:rPr>
        <w:t>3</w:t>
      </w:r>
      <w:r>
        <w:rPr>
          <w:b/>
          <w:bCs/>
          <w:color w:val="auto"/>
          <w:sz w:val="28"/>
          <w:szCs w:val="28"/>
        </w:rPr>
        <w:t>分）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8"/>
        <w:gridCol w:w="4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4818" w:type="dxa"/>
          </w:tcPr>
          <w:p>
            <w:pPr>
              <w:spacing w:before="156" w:beforeLines="50" w:line="440" w:lineRule="exact"/>
              <w:ind w:firstLine="720" w:firstLineChars="30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常用仪器的识别（1分）</w:t>
            </w:r>
          </w:p>
        </w:tc>
        <w:tc>
          <w:tcPr>
            <w:tcW w:w="4960" w:type="dxa"/>
          </w:tcPr>
          <w:p>
            <w:pPr>
              <w:spacing w:before="156" w:beforeLines="50" w:line="440" w:lineRule="exact"/>
              <w:ind w:left="1260" w:leftChars="456" w:hanging="302" w:hangingChars="126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基本实验操作（2分）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4818" w:type="dxa"/>
          </w:tcPr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color w:val="auto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2155190</wp:posOffset>
                  </wp:positionH>
                  <wp:positionV relativeFrom="paragraph">
                    <wp:posOffset>196850</wp:posOffset>
                  </wp:positionV>
                  <wp:extent cx="646430" cy="718820"/>
                  <wp:effectExtent l="0" t="0" r="0" b="0"/>
                  <wp:wrapNone/>
                  <wp:docPr id="55" name="图片 -2147482300" descr="F:\化学\广西\2021广西试题研究化学\薛20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-2147482300" descr="F:\化学\广西\2021广西试题研究化学\薛20.TIF"/>
                          <pic:cNvPicPr>
                            <a:picLocks noChangeAspect="1"/>
                          </pic:cNvPicPr>
                        </pic:nvPicPr>
                        <pic:blipFill>
                          <a:blip r:embed="rId5" r:link="rId6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42671" t="23153" r="43890" b="316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430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cs="宋体"/>
                <w:color w:val="auto"/>
                <w:sz w:val="24"/>
              </w:rPr>
              <w:t>从所给的仪器中拿出右图所示</w:t>
            </w:r>
          </w:p>
          <w:p>
            <w:pPr>
              <w:spacing w:before="156" w:beforeLines="50"/>
              <w:jc w:val="left"/>
              <w:rPr>
                <w:rFonts w:hint="eastAsia"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的仪器，把它放在桌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面</w:t>
            </w:r>
            <w:r>
              <w:rPr>
                <w:rFonts w:hint="eastAsia" w:ascii="宋体" w:cs="宋体"/>
                <w:color w:val="auto"/>
                <w:sz w:val="24"/>
              </w:rPr>
              <w:t>右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上</w:t>
            </w:r>
            <w:r>
              <w:rPr>
                <w:rFonts w:hint="eastAsia" w:ascii="宋体" w:cs="宋体"/>
                <w:color w:val="auto"/>
                <w:sz w:val="24"/>
              </w:rPr>
              <w:t>角</w:t>
            </w:r>
          </w:p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指定的位置上</w:t>
            </w:r>
            <w:r>
              <w:rPr>
                <w:rFonts w:hint="eastAsia" w:ascii="宋体" w:cs="宋体"/>
                <w:color w:val="auto"/>
                <w:sz w:val="24"/>
              </w:rPr>
              <w:t>，写出其名称：</w:t>
            </w:r>
          </w:p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________________。</w:t>
            </w:r>
          </w:p>
        </w:tc>
        <w:tc>
          <w:tcPr>
            <w:tcW w:w="4960" w:type="dxa"/>
          </w:tcPr>
          <w:p>
            <w:pPr>
              <w:spacing w:before="156" w:beforeLines="50"/>
              <w:ind w:left="1267" w:hanging="1267" w:hangingChars="528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实验用品：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漏斗</w:t>
            </w:r>
            <w:r>
              <w:rPr>
                <w:rFonts w:ascii="宋体" w:cs="宋体"/>
                <w:color w:val="auto"/>
                <w:sz w:val="24"/>
              </w:rPr>
              <w:t>、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滤纸</w:t>
            </w:r>
            <w:r>
              <w:rPr>
                <w:rFonts w:ascii="宋体" w:cs="宋体"/>
                <w:color w:val="auto"/>
                <w:sz w:val="24"/>
              </w:rPr>
              <w:t>、玻璃棒</w:t>
            </w:r>
            <w:r>
              <w:rPr>
                <w:rFonts w:hint="eastAsia" w:ascii="宋体" w:cs="宋体"/>
                <w:color w:val="auto"/>
                <w:sz w:val="24"/>
              </w:rPr>
              <w:t>、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胶头滴管</w:t>
            </w:r>
            <w:r>
              <w:rPr>
                <w:rFonts w:ascii="宋体" w:cs="宋体"/>
                <w:color w:val="auto"/>
                <w:sz w:val="24"/>
              </w:rPr>
              <w:t>、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蒸馏水</w:t>
            </w:r>
            <w:r>
              <w:rPr>
                <w:rFonts w:hint="eastAsia" w:ascii="宋体" w:cs="宋体"/>
                <w:color w:val="auto"/>
                <w:sz w:val="24"/>
              </w:rPr>
              <w:t>。</w:t>
            </w:r>
          </w:p>
          <w:p>
            <w:pPr>
              <w:spacing w:before="156" w:beforeLines="50"/>
              <w:ind w:left="1267" w:hanging="1267" w:hangingChars="528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按要求操作：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组装过滤器</w:t>
            </w:r>
            <w:r>
              <w:rPr>
                <w:rFonts w:hint="eastAsia" w:ascii="宋体" w:cs="宋体"/>
                <w:color w:val="auto"/>
                <w:sz w:val="24"/>
              </w:rPr>
              <w:t>。</w:t>
            </w:r>
          </w:p>
        </w:tc>
      </w:tr>
    </w:tbl>
    <w:p>
      <w:pPr>
        <w:spacing w:after="156" w:afterLines="50" w:line="320" w:lineRule="exact"/>
        <w:rPr>
          <w:b/>
          <w:bCs/>
          <w:color w:val="auto"/>
          <w:sz w:val="28"/>
          <w:szCs w:val="28"/>
        </w:rPr>
      </w:pPr>
    </w:p>
    <w:p>
      <w:pPr>
        <w:spacing w:after="156" w:afterLines="50" w:line="320" w:lineRule="exac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二、</w:t>
      </w:r>
      <w:r>
        <w:rPr>
          <w:b/>
          <w:bCs/>
          <w:color w:val="auto"/>
          <w:sz w:val="28"/>
          <w:szCs w:val="28"/>
        </w:rPr>
        <w:t>基础实验——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探究氢氧化钙溶液的性质</w:t>
      </w:r>
      <w:r>
        <w:rPr>
          <w:b/>
          <w:bCs/>
          <w:color w:val="auto"/>
          <w:sz w:val="28"/>
          <w:szCs w:val="28"/>
        </w:rPr>
        <w:t>（7分）</w:t>
      </w:r>
    </w:p>
    <w:p>
      <w:pPr>
        <w:spacing w:before="156" w:beforeLines="50" w:line="340" w:lineRule="exact"/>
        <w:ind w:left="1267" w:hanging="1267" w:hangingChars="528"/>
        <w:rPr>
          <w:color w:val="auto"/>
          <w:sz w:val="24"/>
        </w:rPr>
      </w:pPr>
      <w:r>
        <w:rPr>
          <w:color w:val="auto"/>
          <w:sz w:val="24"/>
        </w:rPr>
        <w:t>实验用品：100mL烧杯、</w:t>
      </w:r>
      <w:r>
        <w:rPr>
          <w:rFonts w:hint="eastAsia"/>
          <w:color w:val="auto"/>
          <w:sz w:val="24"/>
          <w:lang w:val="en-US" w:eastAsia="zh-CN"/>
        </w:rPr>
        <w:t>试管、</w:t>
      </w:r>
      <w:r>
        <w:rPr>
          <w:color w:val="auto"/>
          <w:sz w:val="24"/>
        </w:rPr>
        <w:t>胶头滴管（两支）、点滴板、镊子、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氢氧化钙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溶液</w:t>
      </w:r>
      <w:r>
        <w:rPr>
          <w:rFonts w:hint="eastAsia"/>
          <w:color w:val="auto"/>
          <w:sz w:val="24"/>
        </w:rPr>
        <w:t>（细口瓶装）</w:t>
      </w:r>
      <w:r>
        <w:rPr>
          <w:color w:val="auto"/>
          <w:sz w:val="24"/>
        </w:rPr>
        <w:t>、</w:t>
      </w:r>
      <w:r>
        <w:rPr>
          <w:rFonts w:hint="eastAsia" w:ascii="宋体" w:hAnsi="宋体"/>
          <w:color w:val="auto"/>
          <w:sz w:val="24"/>
          <w:szCs w:val="24"/>
        </w:rPr>
        <w:t>硫酸铜溶液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</w:t>
      </w:r>
      <w:r>
        <w:rPr>
          <w:color w:val="auto"/>
          <w:sz w:val="24"/>
        </w:rPr>
        <w:t>pH试纸、紫色石蕊溶液、无色酚酞溶液、抹布、</w:t>
      </w:r>
      <w:r>
        <w:rPr>
          <w:rFonts w:hint="eastAsia"/>
          <w:color w:val="auto"/>
          <w:sz w:val="24"/>
        </w:rPr>
        <w:t>装</w:t>
      </w:r>
      <w:r>
        <w:rPr>
          <w:color w:val="auto"/>
          <w:sz w:val="24"/>
        </w:rPr>
        <w:t>废液</w:t>
      </w:r>
      <w:r>
        <w:rPr>
          <w:rFonts w:hint="eastAsia"/>
          <w:color w:val="auto"/>
          <w:sz w:val="24"/>
        </w:rPr>
        <w:t>的容器</w:t>
      </w:r>
      <w:r>
        <w:rPr>
          <w:color w:val="auto"/>
          <w:sz w:val="24"/>
        </w:rPr>
        <w:t>等。</w:t>
      </w:r>
    </w:p>
    <w:p>
      <w:pPr>
        <w:spacing w:before="156" w:beforeLines="50"/>
        <w:ind w:left="1267" w:hanging="1267" w:hangingChars="528"/>
        <w:rPr>
          <w:color w:val="auto"/>
          <w:sz w:val="24"/>
        </w:rPr>
      </w:pPr>
    </w:p>
    <w:p>
      <w:pPr>
        <w:widowControl/>
        <w:jc w:val="left"/>
        <w:rPr>
          <w:color w:val="auto"/>
          <w:sz w:val="24"/>
        </w:rPr>
      </w:pPr>
      <w:r>
        <w:rPr>
          <w:color w:val="auto"/>
          <w:sz w:val="24"/>
        </w:rPr>
        <w:t>按下</w:t>
      </w:r>
      <w:r>
        <w:rPr>
          <w:rFonts w:hint="eastAsia"/>
          <w:color w:val="auto"/>
          <w:sz w:val="24"/>
        </w:rPr>
        <w:t>表内容</w:t>
      </w:r>
      <w:r>
        <w:rPr>
          <w:color w:val="auto"/>
          <w:sz w:val="24"/>
        </w:rPr>
        <w:t>完成实验</w:t>
      </w:r>
      <w:r>
        <w:rPr>
          <w:rFonts w:hint="eastAsia"/>
          <w:color w:val="auto"/>
          <w:sz w:val="24"/>
        </w:rPr>
        <w:t>和</w:t>
      </w:r>
      <w:r>
        <w:rPr>
          <w:color w:val="auto"/>
          <w:sz w:val="24"/>
        </w:rPr>
        <w:t>填写实验记录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7"/>
        <w:gridCol w:w="43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277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实验内容和步骤</w:t>
            </w:r>
          </w:p>
        </w:tc>
        <w:tc>
          <w:tcPr>
            <w:tcW w:w="4324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实  验  记  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5277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217170</wp:posOffset>
                      </wp:positionV>
                      <wp:extent cx="635" cy="0"/>
                      <wp:effectExtent l="0" t="0" r="0" b="0"/>
                      <wp:wrapNone/>
                      <wp:docPr id="17" name="直线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5" o:spid="_x0000_s1026" o:spt="20" style="position:absolute;left:0pt;margin-left:234pt;margin-top:17.1pt;height:0pt;width:0.05pt;z-index:251659264;mso-width-relative:page;mso-height-relative:page;" filled="f" stroked="t" coordsize="21600,21600" o:allowincell="f" o:gfxdata="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AQE2DYAAAACQEAAA8AAAAAAAAA&#10;AQAgAAAAIgAAAGRycy9kb3ducmV2LnhtbFBLAQIUABQAAAAIAIdO4kBSQ8efEQIAABsEAAAOAAAA&#10;AAAAAAEAIAAAACcBAABkcnMvZTJvRG9jLnhtbFBLBQYAAAAABgAGAFkBAACqBQAAAAA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  <w:sz w:val="24"/>
              </w:rPr>
              <w:t>．用滴管向点滴板的两穴中各滴入2～3滴澄清石灰水，再分别滴入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2</w:t>
            </w:r>
            <w:r>
              <w:rPr>
                <w:color w:val="auto"/>
                <w:sz w:val="24"/>
              </w:rPr>
              <w:t>滴紫色石蕊溶液</w:t>
            </w:r>
            <w:r>
              <w:rPr>
                <w:rFonts w:hint="eastAsia"/>
                <w:color w:val="auto"/>
                <w:sz w:val="24"/>
                <w:lang w:eastAsia="zh-CN"/>
              </w:rPr>
              <w:t>和</w:t>
            </w:r>
            <w:r>
              <w:rPr>
                <w:color w:val="auto"/>
                <w:sz w:val="24"/>
              </w:rPr>
              <w:t>无色酚酞溶液。</w:t>
            </w:r>
          </w:p>
        </w:tc>
        <w:tc>
          <w:tcPr>
            <w:tcW w:w="4324" w:type="dxa"/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color w:val="auto"/>
                <w:sz w:val="24"/>
              </w:rPr>
              <w:t>石蕊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溶液</w:t>
            </w:r>
            <w:r>
              <w:rPr>
                <w:color w:val="auto"/>
                <w:sz w:val="24"/>
              </w:rPr>
              <w:t>滴</w:t>
            </w:r>
            <w:r>
              <w:rPr>
                <w:rFonts w:hint="eastAsia"/>
                <w:color w:val="auto"/>
                <w:sz w:val="24"/>
              </w:rPr>
              <w:t>入</w:t>
            </w:r>
            <w:r>
              <w:rPr>
                <w:color w:val="auto"/>
                <w:sz w:val="24"/>
              </w:rPr>
              <w:t>澄清石灰水</w:t>
            </w:r>
            <w:r>
              <w:rPr>
                <w:rFonts w:hint="eastAsia"/>
                <w:color w:val="auto"/>
                <w:sz w:val="24"/>
              </w:rPr>
              <w:t>后，</w:t>
            </w:r>
            <w:r>
              <w:rPr>
                <w:color w:val="auto"/>
                <w:sz w:val="24"/>
              </w:rPr>
              <w:t>溶液显</w:t>
            </w:r>
            <w:r>
              <w:rPr>
                <w:rFonts w:hint="eastAsia"/>
                <w:color w:val="auto"/>
                <w:sz w:val="24"/>
              </w:rPr>
              <w:t>蓝</w:t>
            </w:r>
            <w:r>
              <w:rPr>
                <w:color w:val="auto"/>
                <w:sz w:val="24"/>
              </w:rPr>
              <w:t>色</w:t>
            </w:r>
            <w:r>
              <w:rPr>
                <w:rFonts w:hint="eastAsia"/>
                <w:color w:val="auto"/>
                <w:sz w:val="24"/>
              </w:rPr>
              <w:t>。</w:t>
            </w:r>
          </w:p>
          <w:p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酚酞溶液</w:t>
            </w:r>
            <w:r>
              <w:rPr>
                <w:color w:val="auto"/>
                <w:sz w:val="24"/>
              </w:rPr>
              <w:t>滴</w:t>
            </w:r>
            <w:r>
              <w:rPr>
                <w:rFonts w:hint="eastAsia"/>
                <w:color w:val="auto"/>
                <w:sz w:val="24"/>
              </w:rPr>
              <w:t>入</w:t>
            </w:r>
            <w:r>
              <w:rPr>
                <w:color w:val="auto"/>
                <w:sz w:val="24"/>
              </w:rPr>
              <w:t>澄清石灰水</w:t>
            </w:r>
            <w:r>
              <w:rPr>
                <w:rFonts w:hint="eastAsia"/>
                <w:color w:val="auto"/>
                <w:sz w:val="24"/>
              </w:rPr>
              <w:t>后，</w:t>
            </w:r>
            <w:r>
              <w:rPr>
                <w:color w:val="auto"/>
                <w:sz w:val="24"/>
              </w:rPr>
              <w:t>溶液显____色</w:t>
            </w:r>
            <w:r>
              <w:rPr>
                <w:rFonts w:hint="eastAsia"/>
                <w:color w:val="auto"/>
                <w:sz w:val="24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277" w:type="dxa"/>
            <w:vAlign w:val="center"/>
          </w:tcPr>
          <w:p>
            <w:pPr>
              <w:ind w:left="240" w:hanging="240" w:hangingChars="10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2．取</w:t>
            </w:r>
            <w:r>
              <w:rPr>
                <w:rFonts w:hint="eastAsia"/>
                <w:color w:val="auto"/>
                <w:sz w:val="24"/>
                <w:lang w:eastAsia="zh-CN"/>
              </w:rPr>
              <w:t>一</w:t>
            </w:r>
            <w:r>
              <w:rPr>
                <w:color w:val="auto"/>
                <w:sz w:val="24"/>
              </w:rPr>
              <w:t>小块pH试纸放在</w:t>
            </w:r>
            <w:r>
              <w:rPr>
                <w:rFonts w:hint="eastAsia"/>
                <w:color w:val="auto"/>
                <w:sz w:val="24"/>
              </w:rPr>
              <w:t>洁净的点滴板穴中</w:t>
            </w:r>
            <w:r>
              <w:rPr>
                <w:color w:val="auto"/>
                <w:sz w:val="24"/>
              </w:rPr>
              <w:t>，</w:t>
            </w:r>
            <w:r>
              <w:rPr>
                <w:rFonts w:hint="eastAsia"/>
                <w:color w:val="auto"/>
                <w:sz w:val="24"/>
              </w:rPr>
              <w:t>再往试纸滴</w:t>
            </w:r>
            <w:r>
              <w:rPr>
                <w:rFonts w:hint="eastAsia"/>
                <w:color w:val="auto"/>
                <w:sz w:val="24"/>
                <w:lang w:eastAsia="zh-CN"/>
              </w:rPr>
              <w:t>入</w:t>
            </w:r>
            <w:r>
              <w:rPr>
                <w:rFonts w:hint="eastAsia"/>
                <w:color w:val="auto"/>
                <w:sz w:val="24"/>
              </w:rPr>
              <w:t>一滴</w:t>
            </w:r>
            <w:r>
              <w:rPr>
                <w:color w:val="auto"/>
                <w:sz w:val="24"/>
              </w:rPr>
              <w:t>澄清石灰水，然后与标准比色卡对比颜色，读出pH数值。</w:t>
            </w:r>
          </w:p>
        </w:tc>
        <w:tc>
          <w:tcPr>
            <w:tcW w:w="4324" w:type="dxa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澄清石灰水</w:t>
            </w:r>
            <w:r>
              <w:rPr>
                <w:rFonts w:hint="eastAsia"/>
                <w:color w:val="auto"/>
                <w:sz w:val="24"/>
              </w:rPr>
              <w:t>的</w:t>
            </w:r>
            <w:r>
              <w:rPr>
                <w:color w:val="auto"/>
                <w:sz w:val="24"/>
              </w:rPr>
              <w:t>pH为</w:t>
            </w:r>
            <w:r>
              <w:rPr>
                <w:color w:val="auto"/>
              </w:rPr>
              <w:t>________</w:t>
            </w:r>
            <w:r>
              <w:rPr>
                <w:rFonts w:hint="eastAsia"/>
                <w:color w:val="auto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52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40" w:hanging="240" w:hangingChars="100"/>
              <w:textAlignment w:val="auto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3．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取一支试管，从试剂瓶中倒入约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 mL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澄清石灰水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再滴加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~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3滴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硫酸铜溶液，振荡，观察并记录现象。</w:t>
            </w:r>
          </w:p>
        </w:tc>
        <w:tc>
          <w:tcPr>
            <w:tcW w:w="43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观察到</w:t>
            </w:r>
            <w:r>
              <w:rPr>
                <w:rFonts w:hint="eastAsia"/>
                <w:color w:val="auto"/>
                <w:sz w:val="24"/>
                <w:szCs w:val="24"/>
              </w:rPr>
              <w:t>的现象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为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化学方程式为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277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4．将试剂瓶按规定放置，洗净所用仪器，</w:t>
            </w:r>
            <w:r>
              <w:rPr>
                <w:rFonts w:hint="eastAsia"/>
                <w:color w:val="auto"/>
                <w:sz w:val="24"/>
              </w:rPr>
              <w:t>清洁和整理桌面，</w:t>
            </w:r>
            <w:r>
              <w:rPr>
                <w:color w:val="auto"/>
                <w:sz w:val="24"/>
              </w:rPr>
              <w:t>完成实验记录。</w:t>
            </w:r>
          </w:p>
        </w:tc>
        <w:tc>
          <w:tcPr>
            <w:tcW w:w="4324" w:type="dxa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rPr>
                <w:color w:val="auto"/>
                <w:sz w:val="24"/>
              </w:rPr>
            </w:pPr>
          </w:p>
          <w:p>
            <w:pPr>
              <w:snapToGrid w:val="0"/>
              <w:rPr>
                <w:color w:val="auto"/>
                <w:sz w:val="24"/>
              </w:rPr>
            </w:pPr>
          </w:p>
          <w:p>
            <w:pPr>
              <w:rPr>
                <w:color w:val="auto"/>
                <w:sz w:val="24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before="312" w:beforeLines="100" w:line="300" w:lineRule="exact"/>
        <w:rPr>
          <w:color w:val="auto"/>
        </w:rPr>
      </w:pPr>
      <w:r>
        <w:rPr>
          <w:rFonts w:hint="eastAsia" w:ascii="黑体" w:eastAsia="黑体" w:cs="黑体"/>
          <w:color w:val="auto"/>
          <w:sz w:val="28"/>
          <w:szCs w:val="28"/>
        </w:rPr>
        <w:t>考试成绩（总分）:_________监考评分员（签名）:_______________</w:t>
      </w:r>
      <w:r>
        <w:rPr>
          <w:color w:val="auto"/>
        </w:rPr>
        <w:t>_</w:t>
      </w:r>
    </w:p>
    <w:p>
      <w:pPr>
        <w:spacing w:before="156" w:beforeLines="50"/>
        <w:jc w:val="center"/>
        <w:rPr>
          <w:rFonts w:eastAsia="黑体"/>
          <w:b/>
          <w:bCs/>
          <w:color w:val="auto"/>
          <w:sz w:val="30"/>
        </w:rPr>
      </w:pPr>
    </w:p>
    <w:p>
      <w:pPr>
        <w:spacing w:before="156" w:beforeLines="50"/>
        <w:jc w:val="center"/>
        <w:rPr>
          <w:rFonts w:eastAsia="黑体"/>
          <w:b/>
          <w:bCs/>
          <w:color w:val="auto"/>
          <w:sz w:val="30"/>
        </w:rPr>
      </w:pPr>
    </w:p>
    <w:p>
      <w:pPr>
        <w:spacing w:before="156" w:beforeLines="50"/>
        <w:jc w:val="center"/>
        <w:rPr>
          <w:rFonts w:eastAsia="黑体"/>
          <w:b/>
          <w:bCs/>
          <w:color w:val="auto"/>
          <w:sz w:val="30"/>
        </w:rPr>
      </w:pPr>
      <w:r>
        <w:rPr>
          <w:rFonts w:hint="eastAsia" w:eastAsia="黑体"/>
          <w:b/>
          <w:bCs/>
          <w:color w:val="auto"/>
          <w:sz w:val="30"/>
        </w:rPr>
        <w:t>202</w:t>
      </w:r>
      <w:r>
        <w:rPr>
          <w:rFonts w:hint="eastAsia" w:eastAsia="黑体"/>
          <w:b/>
          <w:bCs/>
          <w:color w:val="auto"/>
          <w:sz w:val="30"/>
          <w:lang w:val="en-US" w:eastAsia="zh-CN"/>
        </w:rPr>
        <w:t>3</w:t>
      </w:r>
      <w:r>
        <w:rPr>
          <w:rFonts w:hint="eastAsia" w:eastAsia="黑体"/>
          <w:b/>
          <w:bCs/>
          <w:color w:val="auto"/>
          <w:sz w:val="30"/>
        </w:rPr>
        <w:t>年钦州市初中学业水平考试化学实验技能考试试卷（C）</w:t>
      </w:r>
    </w:p>
    <w:p>
      <w:pPr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（考试时间：10分钟；赋分：10分）</w:t>
      </w:r>
    </w:p>
    <w:p>
      <w:pPr>
        <w:spacing w:after="156" w:afterLines="50" w:line="320" w:lineRule="exact"/>
        <w:rPr>
          <w:rFonts w:ascii="仿宋_GB2312" w:eastAsia="仿宋_GB2312" w:cs="仿宋_GB2312"/>
          <w:color w:val="auto"/>
          <w:sz w:val="28"/>
          <w:szCs w:val="28"/>
        </w:rPr>
      </w:pPr>
    </w:p>
    <w:p>
      <w:pPr>
        <w:spacing w:after="156" w:afterLines="50" w:line="320" w:lineRule="exact"/>
        <w:rPr>
          <w:rFonts w:ascii="仿宋_GB2312" w:eastAsia="仿宋_GB2312" w:cs="仿宋_GB2312"/>
          <w:color w:val="auto"/>
          <w:sz w:val="28"/>
          <w:szCs w:val="28"/>
          <w:u w:val="single"/>
        </w:rPr>
      </w:pPr>
      <w:r>
        <w:rPr>
          <w:rFonts w:hint="eastAsia" w:ascii="仿宋_GB2312" w:eastAsia="仿宋_GB2312" w:cs="仿宋_GB2312"/>
          <w:color w:val="auto"/>
          <w:sz w:val="28"/>
          <w:szCs w:val="28"/>
        </w:rPr>
        <w:t>学校:</w:t>
      </w:r>
      <w:r>
        <w:rPr>
          <w:color w:val="auto"/>
        </w:rPr>
        <w:t>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姓名:</w:t>
      </w:r>
      <w:r>
        <w:rPr>
          <w:color w:val="auto"/>
        </w:rPr>
        <w:t>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报考号：</w:t>
      </w:r>
      <w:r>
        <w:rPr>
          <w:color w:val="auto"/>
        </w:rPr>
        <w:t>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实验桌号：</w:t>
      </w:r>
      <w:r>
        <w:rPr>
          <w:color w:val="auto"/>
        </w:rPr>
        <w:t>_____</w:t>
      </w:r>
    </w:p>
    <w:p>
      <w:pPr>
        <w:spacing w:after="156" w:afterLines="50" w:line="320" w:lineRule="exac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一、常用仪器的识别和基本实验操作（3分）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4530" w:type="dxa"/>
          </w:tcPr>
          <w:p>
            <w:pPr>
              <w:spacing w:before="156" w:beforeLines="50"/>
              <w:ind w:left="1267" w:hanging="1267" w:hangingChars="52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常用仪器的识别（1分）</w:t>
            </w:r>
          </w:p>
        </w:tc>
        <w:tc>
          <w:tcPr>
            <w:tcW w:w="4792" w:type="dxa"/>
          </w:tcPr>
          <w:p>
            <w:pPr>
              <w:spacing w:before="156" w:beforeLines="50"/>
              <w:ind w:left="1267" w:hanging="1267" w:hangingChars="52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基本实验操作（2分）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  <w:jc w:val="center"/>
        </w:trPr>
        <w:tc>
          <w:tcPr>
            <w:tcW w:w="4530" w:type="dxa"/>
          </w:tcPr>
          <w:p>
            <w:pPr>
              <w:spacing w:line="380" w:lineRule="exact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从所给的仪器中拿出右图所示</w:t>
            </w:r>
          </w:p>
          <w:p>
            <w:pPr>
              <w:spacing w:before="156" w:beforeLines="50"/>
              <w:jc w:val="left"/>
              <w:rPr>
                <w:rFonts w:hint="eastAsia" w:ascii="宋体" w:cs="宋体"/>
                <w:color w:val="auto"/>
                <w:sz w:val="24"/>
              </w:rPr>
            </w:pPr>
            <w:r>
              <w:rPr>
                <w:color w:val="auto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2004695</wp:posOffset>
                  </wp:positionH>
                  <wp:positionV relativeFrom="paragraph">
                    <wp:posOffset>20320</wp:posOffset>
                  </wp:positionV>
                  <wp:extent cx="815975" cy="652780"/>
                  <wp:effectExtent l="0" t="0" r="0" b="0"/>
                  <wp:wrapNone/>
                  <wp:docPr id="53" name="图片 -2147482297" descr="F:\化学\广西\2021广西试题研究化学\薛23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-2147482297" descr="F:\化学\广西\2021广西试题研究化学\薛23.TIF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81960" t="20054" b="262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975" cy="652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cs="宋体"/>
                <w:color w:val="auto"/>
                <w:sz w:val="24"/>
              </w:rPr>
              <w:t>的仪器，把它放在桌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面</w:t>
            </w:r>
            <w:r>
              <w:rPr>
                <w:rFonts w:hint="eastAsia" w:ascii="宋体" w:cs="宋体"/>
                <w:color w:val="auto"/>
                <w:sz w:val="24"/>
              </w:rPr>
              <w:t>右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上</w:t>
            </w:r>
            <w:r>
              <w:rPr>
                <w:rFonts w:hint="eastAsia" w:ascii="宋体" w:cs="宋体"/>
                <w:color w:val="auto"/>
                <w:sz w:val="24"/>
              </w:rPr>
              <w:t>角</w:t>
            </w:r>
          </w:p>
          <w:p>
            <w:pPr>
              <w:spacing w:before="156" w:beforeLines="50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指定的位置上</w:t>
            </w:r>
            <w:r>
              <w:rPr>
                <w:rFonts w:hint="eastAsia" w:ascii="宋体" w:cs="宋体"/>
                <w:color w:val="auto"/>
                <w:sz w:val="24"/>
              </w:rPr>
              <w:t>，写出其名称：</w:t>
            </w:r>
          </w:p>
          <w:p>
            <w:pPr>
              <w:spacing w:line="380" w:lineRule="exact"/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________________。</w:t>
            </w:r>
          </w:p>
        </w:tc>
        <w:tc>
          <w:tcPr>
            <w:tcW w:w="4792" w:type="dxa"/>
          </w:tcPr>
          <w:p>
            <w:pPr>
              <w:spacing w:before="156" w:beforeLines="50"/>
              <w:ind w:left="1267" w:hanging="1267" w:hangingChars="528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实验用品：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锥形瓶</w:t>
            </w:r>
            <w:r>
              <w:rPr>
                <w:rFonts w:hint="eastAsia" w:ascii="宋体" w:cs="宋体"/>
                <w:color w:val="auto"/>
                <w:sz w:val="24"/>
              </w:rPr>
              <w:t>、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长颈漏斗、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橡皮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塞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双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孔、配导管）</w:t>
            </w:r>
            <w:r>
              <w:rPr>
                <w:rFonts w:hint="eastAsia" w:ascii="宋体" w:cs="宋体"/>
                <w:color w:val="auto"/>
                <w:sz w:val="24"/>
              </w:rPr>
              <w:t>。</w:t>
            </w:r>
          </w:p>
          <w:p>
            <w:pPr>
              <w:spacing w:before="156" w:beforeLines="50"/>
              <w:ind w:left="1267" w:hanging="1267" w:hangingChars="528"/>
              <w:rPr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按要求操作：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组装一套</w:t>
            </w:r>
            <w:r>
              <w:rPr>
                <w:rFonts w:hint="eastAsia" w:ascii="宋体" w:cs="宋体"/>
                <w:color w:val="auto"/>
                <w:sz w:val="24"/>
                <w:lang w:val="en-US" w:eastAsia="zh-CN"/>
              </w:rPr>
              <w:t>实验室制取二氧化碳</w:t>
            </w:r>
            <w:r>
              <w:rPr>
                <w:rFonts w:hint="eastAsia" w:ascii="宋体" w:cs="宋体"/>
                <w:color w:val="auto"/>
                <w:sz w:val="24"/>
                <w:lang w:eastAsia="zh-CN"/>
              </w:rPr>
              <w:t>的发生装置</w:t>
            </w:r>
            <w:r>
              <w:rPr>
                <w:rFonts w:hint="eastAsia" w:ascii="宋体" w:cs="宋体"/>
                <w:color w:val="auto"/>
                <w:sz w:val="24"/>
              </w:rPr>
              <w:t>。</w:t>
            </w:r>
          </w:p>
        </w:tc>
      </w:tr>
    </w:tbl>
    <w:p>
      <w:pPr>
        <w:spacing w:after="156" w:afterLines="50" w:line="320" w:lineRule="exact"/>
        <w:rPr>
          <w:b/>
          <w:bCs/>
          <w:color w:val="auto"/>
          <w:sz w:val="28"/>
          <w:szCs w:val="28"/>
        </w:rPr>
      </w:pPr>
    </w:p>
    <w:p>
      <w:pPr>
        <w:numPr>
          <w:ilvl w:val="0"/>
          <w:numId w:val="1"/>
        </w:numPr>
        <w:spacing w:after="156" w:afterLines="50" w:line="320" w:lineRule="exact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基础实验——金属的物理性质和某些化学性质（7分）</w:t>
      </w:r>
    </w:p>
    <w:p>
      <w:pPr>
        <w:spacing w:before="156" w:beforeLines="50" w:line="480" w:lineRule="exact"/>
        <w:ind w:left="1200" w:hanging="1200" w:hangingChars="500"/>
        <w:rPr>
          <w:color w:val="auto"/>
          <w:sz w:val="24"/>
        </w:rPr>
      </w:pPr>
      <w:r>
        <w:rPr>
          <w:color w:val="auto"/>
          <w:sz w:val="24"/>
        </w:rPr>
        <w:t>实验用品：100mL烧杯、试管（</w:t>
      </w:r>
      <w:r>
        <w:rPr>
          <w:rFonts w:hint="eastAsia"/>
          <w:color w:val="auto"/>
          <w:sz w:val="24"/>
        </w:rPr>
        <w:t>一</w:t>
      </w:r>
      <w:r>
        <w:rPr>
          <w:color w:val="auto"/>
          <w:sz w:val="24"/>
        </w:rPr>
        <w:t>支</w:t>
      </w:r>
      <w:r>
        <w:rPr>
          <w:rFonts w:hint="eastAsia"/>
          <w:color w:val="auto"/>
          <w:sz w:val="24"/>
        </w:rPr>
        <w:t>，</w:t>
      </w:r>
      <w:r>
        <w:rPr>
          <w:color w:val="auto"/>
          <w:sz w:val="24"/>
        </w:rPr>
        <w:t>15mm×150mm）</w:t>
      </w:r>
      <w:r>
        <w:rPr>
          <w:rFonts w:hint="eastAsia"/>
          <w:color w:val="auto"/>
          <w:sz w:val="24"/>
        </w:rPr>
        <w:t>、</w:t>
      </w:r>
      <w:r>
        <w:rPr>
          <w:color w:val="auto"/>
          <w:sz w:val="24"/>
        </w:rPr>
        <w:t>点滴板、镊子、镁条</w:t>
      </w:r>
      <w:r>
        <w:rPr>
          <w:rFonts w:hint="eastAsia"/>
          <w:color w:val="auto"/>
          <w:sz w:val="24"/>
        </w:rPr>
        <w:t>（或锌粒）</w:t>
      </w:r>
      <w:r>
        <w:rPr>
          <w:color w:val="auto"/>
          <w:sz w:val="24"/>
        </w:rPr>
        <w:t>、铁钉、稀盐酸</w:t>
      </w:r>
      <w:r>
        <w:rPr>
          <w:rFonts w:hint="eastAsia"/>
          <w:color w:val="auto"/>
          <w:sz w:val="24"/>
        </w:rPr>
        <w:t>（或稀硫酸）</w:t>
      </w:r>
      <w:r>
        <w:rPr>
          <w:color w:val="auto"/>
          <w:sz w:val="24"/>
        </w:rPr>
        <w:t>、硫酸铜溶液、抹布、</w:t>
      </w:r>
      <w:r>
        <w:rPr>
          <w:rFonts w:hint="eastAsia"/>
          <w:color w:val="auto"/>
          <w:sz w:val="24"/>
        </w:rPr>
        <w:t>装</w:t>
      </w:r>
      <w:r>
        <w:rPr>
          <w:color w:val="auto"/>
          <w:sz w:val="24"/>
        </w:rPr>
        <w:t>废液</w:t>
      </w:r>
      <w:r>
        <w:rPr>
          <w:rFonts w:hint="eastAsia"/>
          <w:color w:val="auto"/>
          <w:sz w:val="24"/>
        </w:rPr>
        <w:t>的容器</w:t>
      </w:r>
      <w:r>
        <w:rPr>
          <w:color w:val="auto"/>
          <w:sz w:val="24"/>
        </w:rPr>
        <w:t>等。</w:t>
      </w:r>
    </w:p>
    <w:p>
      <w:pPr>
        <w:widowControl/>
        <w:spacing w:line="480" w:lineRule="exact"/>
        <w:jc w:val="left"/>
        <w:rPr>
          <w:color w:val="auto"/>
          <w:sz w:val="24"/>
        </w:rPr>
      </w:pPr>
      <w:r>
        <w:rPr>
          <w:color w:val="auto"/>
          <w:sz w:val="24"/>
        </w:rPr>
        <w:t>按下</w:t>
      </w:r>
      <w:r>
        <w:rPr>
          <w:rFonts w:hint="eastAsia"/>
          <w:color w:val="auto"/>
          <w:sz w:val="24"/>
        </w:rPr>
        <w:t>表内容</w:t>
      </w:r>
      <w:r>
        <w:rPr>
          <w:color w:val="auto"/>
          <w:sz w:val="24"/>
        </w:rPr>
        <w:t>完成实验</w:t>
      </w:r>
      <w:r>
        <w:rPr>
          <w:rFonts w:hint="eastAsia"/>
          <w:color w:val="auto"/>
          <w:sz w:val="24"/>
        </w:rPr>
        <w:t>和</w:t>
      </w:r>
      <w:r>
        <w:rPr>
          <w:color w:val="auto"/>
          <w:sz w:val="24"/>
        </w:rPr>
        <w:t>填写实验记录</w:t>
      </w:r>
    </w:p>
    <w:tbl>
      <w:tblPr>
        <w:tblStyle w:val="8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3"/>
        <w:gridCol w:w="45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303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实验内容和步骤</w:t>
            </w:r>
          </w:p>
        </w:tc>
        <w:tc>
          <w:tcPr>
            <w:tcW w:w="4594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实  验  记  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4303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  <w:r>
              <w:rPr>
                <w:rFonts w:ascii="宋体" w:cs="宋体"/>
                <w:color w:val="auto"/>
                <w:sz w:val="24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217170</wp:posOffset>
                      </wp:positionV>
                      <wp:extent cx="635" cy="0"/>
                      <wp:effectExtent l="0" t="0" r="0" b="0"/>
                      <wp:wrapNone/>
                      <wp:docPr id="26" name="_x0000_s10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56" o:spid="_x0000_s1026" o:spt="20" style="position:absolute;left:0pt;margin-left:234pt;margin-top:17.1pt;height:0pt;width:0.05pt;z-index:251659264;mso-width-relative:page;mso-height-relative:page;" filled="f" stroked="t" coordsize="21600,21600" o:allowincell="f" o:gfxdata="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AQE2DYAAAACQEAAA8AAAAAAAAAAQAgAAAAIgAA&#10;AGRycy9kb3ducmV2LnhtbFBLAQIUABQAAAAIAIdO4kDRJcHcCAIAAB4EAAAOAAAAAAAAAAEAIAAA&#10;ACcBAABkcnMvZTJvRG9jLnhtbFBLBQYAAAAABgAGAFkBAAChBQAAAAA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cs="宋体"/>
                <w:color w:val="auto"/>
                <w:sz w:val="24"/>
              </w:rPr>
              <w:t>．观察铜片、铁钉的颜色。</w:t>
            </w:r>
          </w:p>
        </w:tc>
        <w:tc>
          <w:tcPr>
            <w:tcW w:w="4594" w:type="dxa"/>
            <w:vAlign w:val="center"/>
          </w:tcPr>
          <w:p>
            <w:pPr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铜片显</w:t>
            </w:r>
            <w:r>
              <w:rPr>
                <w:color w:val="auto"/>
              </w:rPr>
              <w:t>___________</w:t>
            </w:r>
            <w:r>
              <w:rPr>
                <w:rFonts w:hint="eastAsia" w:ascii="宋体" w:cs="宋体"/>
                <w:color w:val="auto"/>
                <w:sz w:val="24"/>
              </w:rPr>
              <w:t>色。</w:t>
            </w:r>
          </w:p>
          <w:p>
            <w:pPr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铁钉显</w:t>
            </w:r>
            <w:r>
              <w:rPr>
                <w:color w:val="auto"/>
              </w:rPr>
              <w:t>___________</w:t>
            </w:r>
            <w:r>
              <w:rPr>
                <w:rFonts w:hint="eastAsia" w:ascii="宋体" w:cs="宋体"/>
                <w:color w:val="auto"/>
                <w:sz w:val="24"/>
              </w:rPr>
              <w:t>色。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4303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2．</w:t>
            </w:r>
            <w:r>
              <w:rPr>
                <w:rFonts w:hint="eastAsia"/>
                <w:color w:val="auto"/>
                <w:sz w:val="24"/>
              </w:rPr>
              <w:t>用镊子取一小段镁条（或锌粒）于点滴板</w:t>
            </w:r>
            <w:r>
              <w:rPr>
                <w:rFonts w:hint="eastAsia" w:ascii="宋体" w:cs="宋体"/>
                <w:color w:val="auto"/>
                <w:sz w:val="24"/>
              </w:rPr>
              <w:t>穴中</w:t>
            </w:r>
            <w:r>
              <w:rPr>
                <w:rFonts w:hint="eastAsia"/>
                <w:color w:val="auto"/>
                <w:sz w:val="24"/>
              </w:rPr>
              <w:t>，再滴加两滴稀盐酸（或稀硫酸）</w:t>
            </w:r>
            <w:r>
              <w:rPr>
                <w:rFonts w:hint="eastAsia" w:ascii="宋体" w:cs="宋体"/>
                <w:color w:val="auto"/>
                <w:sz w:val="24"/>
              </w:rPr>
              <w:t>。</w:t>
            </w:r>
          </w:p>
        </w:tc>
        <w:tc>
          <w:tcPr>
            <w:tcW w:w="4594" w:type="dxa"/>
            <w:vAlign w:val="center"/>
          </w:tcPr>
          <w:p>
            <w:pPr>
              <w:rPr>
                <w:color w:val="auto"/>
                <w:sz w:val="24"/>
                <w:u w:val="single"/>
              </w:rPr>
            </w:pPr>
            <w:r>
              <w:rPr>
                <w:rFonts w:hint="eastAsia"/>
                <w:color w:val="auto"/>
                <w:sz w:val="24"/>
              </w:rPr>
              <w:t>实验现象为</w:t>
            </w:r>
            <w:r>
              <w:rPr>
                <w:color w:val="auto"/>
              </w:rPr>
              <w:t>______________________</w:t>
            </w:r>
            <w:r>
              <w:rPr>
                <w:rFonts w:hint="eastAsia"/>
                <w:color w:val="auto"/>
                <w:sz w:val="24"/>
              </w:rPr>
              <w:t>。</w:t>
            </w:r>
          </w:p>
          <w:p>
            <w:pPr>
              <w:rPr>
                <w:color w:val="auto"/>
                <w:sz w:val="24"/>
              </w:rPr>
            </w:pPr>
          </w:p>
          <w:p>
            <w:pPr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化学方程式：略。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4303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3. 用镊子取一枚光亮的铁钉于试管中，向试管中加入少量硫酸铜溶液</w:t>
            </w:r>
            <w:r>
              <w:rPr>
                <w:rFonts w:hint="eastAsia" w:ascii="宋体" w:cs="宋体"/>
                <w:color w:val="auto"/>
                <w:sz w:val="24"/>
              </w:rPr>
              <w:t>。</w:t>
            </w:r>
          </w:p>
        </w:tc>
        <w:tc>
          <w:tcPr>
            <w:tcW w:w="4594" w:type="dxa"/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观察到铁钉表面有______色固体生成。</w:t>
            </w:r>
          </w:p>
          <w:p>
            <w:pPr>
              <w:rPr>
                <w:color w:val="auto"/>
                <w:sz w:val="24"/>
                <w:u w:val="single"/>
              </w:rPr>
            </w:pPr>
          </w:p>
          <w:p>
            <w:pPr>
              <w:jc w:val="left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化学方程式为</w:t>
            </w:r>
            <w:r>
              <w:rPr>
                <w:color w:val="auto"/>
              </w:rPr>
              <w:t>__________________________</w:t>
            </w:r>
            <w:r>
              <w:rPr>
                <w:rFonts w:hint="eastAsia"/>
                <w:color w:val="auto"/>
                <w:sz w:val="24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4303" w:type="dxa"/>
            <w:vAlign w:val="center"/>
          </w:tcPr>
          <w:p>
            <w:pPr>
              <w:spacing w:line="360" w:lineRule="exact"/>
              <w:ind w:left="360" w:hanging="360" w:hangingChars="150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4．将试剂瓶按规定放置，洗净所用仪器，清洁和整理桌面，完成实验记录。</w:t>
            </w:r>
          </w:p>
        </w:tc>
        <w:tc>
          <w:tcPr>
            <w:tcW w:w="4594" w:type="dxa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cs="宋体"/>
                <w:color w:val="auto"/>
                <w:sz w:val="24"/>
              </w:rPr>
            </w:pPr>
          </w:p>
          <w:p>
            <w:pPr>
              <w:snapToGrid w:val="0"/>
              <w:rPr>
                <w:rFonts w:ascii="宋体" w:cs="宋体"/>
                <w:color w:val="auto"/>
                <w:sz w:val="24"/>
              </w:rPr>
            </w:pPr>
          </w:p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</w:tbl>
    <w:p>
      <w:pPr>
        <w:spacing w:line="240" w:lineRule="exact"/>
        <w:rPr>
          <w:color w:val="auto"/>
        </w:rPr>
      </w:pPr>
    </w:p>
    <w:p>
      <w:pPr>
        <w:spacing w:before="312" w:beforeLines="100" w:line="300" w:lineRule="exact"/>
        <w:rPr>
          <w:rFonts w:ascii="黑体" w:eastAsia="黑体" w:cs="黑体"/>
          <w:color w:val="auto"/>
          <w:sz w:val="28"/>
          <w:szCs w:val="28"/>
        </w:rPr>
      </w:pPr>
    </w:p>
    <w:p>
      <w:pPr>
        <w:spacing w:before="312" w:beforeLines="100" w:line="300" w:lineRule="exact"/>
        <w:rPr>
          <w:color w:val="auto"/>
        </w:rPr>
      </w:pPr>
      <w:r>
        <w:rPr>
          <w:rFonts w:hint="eastAsia" w:ascii="黑体" w:eastAsia="黑体" w:cs="黑体"/>
          <w:color w:val="auto"/>
          <w:sz w:val="28"/>
          <w:szCs w:val="28"/>
        </w:rPr>
        <w:t>考试成绩（总分）:_________监考评分员（签名）:_______________</w:t>
      </w:r>
      <w:r>
        <w:rPr>
          <w:color w:val="auto"/>
        </w:rPr>
        <w:t>_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ind w:left="4048" w:hanging="4048"/>
        <w:jc w:val="center"/>
        <w:outlineLvl w:val="0"/>
        <w:rPr>
          <w:rFonts w:eastAsia="黑体"/>
          <w:color w:val="auto"/>
          <w:sz w:val="30"/>
        </w:rPr>
      </w:pPr>
      <w:r>
        <w:rPr>
          <w:rFonts w:hint="eastAsia" w:eastAsia="黑体"/>
          <w:b/>
          <w:bCs/>
          <w:color w:val="auto"/>
          <w:sz w:val="28"/>
          <w:szCs w:val="28"/>
        </w:rPr>
        <w:t>202</w:t>
      </w:r>
      <w:r>
        <w:rPr>
          <w:rFonts w:hint="eastAsia" w:eastAsia="黑体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eastAsia="黑体"/>
          <w:b/>
          <w:bCs/>
          <w:color w:val="auto"/>
          <w:sz w:val="28"/>
          <w:szCs w:val="28"/>
        </w:rPr>
        <w:t>年钦州市初中学业水平考试化学实验技能考试评分表（A）</w:t>
      </w:r>
    </w:p>
    <w:p>
      <w:pPr>
        <w:ind w:left="4050" w:hanging="4050"/>
        <w:jc w:val="center"/>
        <w:outlineLvl w:val="0"/>
        <w:rPr>
          <w:rFonts w:ascii="仿宋_GB2312" w:eastAsia="仿宋_GB2312" w:cs="仿宋_GB2312"/>
          <w:color w:val="auto"/>
          <w:sz w:val="28"/>
          <w:szCs w:val="28"/>
        </w:rPr>
      </w:pPr>
      <w:r>
        <w:rPr>
          <w:rFonts w:hint="eastAsia" w:eastAsia="黑体"/>
          <w:color w:val="auto"/>
          <w:sz w:val="24"/>
        </w:rPr>
        <w:t>（考试时间：10分钟；赋分：10分；监考评分员用）</w:t>
      </w:r>
    </w:p>
    <w:p>
      <w:pPr>
        <w:spacing w:line="440" w:lineRule="exact"/>
        <w:ind w:firstLine="280" w:firstLineChars="100"/>
        <w:rPr>
          <w:rFonts w:ascii="仿宋_GB2312" w:eastAsia="仿宋_GB2312" w:cs="仿宋_GB2312"/>
          <w:color w:val="auto"/>
          <w:sz w:val="28"/>
          <w:szCs w:val="28"/>
        </w:rPr>
      </w:pPr>
    </w:p>
    <w:p>
      <w:pPr>
        <w:spacing w:line="440" w:lineRule="exact"/>
        <w:ind w:firstLine="280" w:firstLineChars="100"/>
        <w:rPr>
          <w:b/>
          <w:bCs/>
          <w:color w:val="auto"/>
          <w:sz w:val="28"/>
          <w:szCs w:val="28"/>
        </w:rPr>
      </w:pPr>
      <w:r>
        <w:rPr>
          <w:rFonts w:hint="eastAsia" w:ascii="仿宋_GB2312" w:eastAsia="仿宋_GB2312" w:cs="仿宋_GB2312"/>
          <w:color w:val="auto"/>
          <w:sz w:val="28"/>
          <w:szCs w:val="28"/>
        </w:rPr>
        <w:t>学校：</w:t>
      </w:r>
      <w:r>
        <w:rPr>
          <w:rFonts w:hint="eastAsia" w:ascii="黑体" w:eastAsia="黑体" w:cs="黑体"/>
          <w:b/>
          <w:bCs/>
          <w:color w:val="auto"/>
          <w:szCs w:val="21"/>
        </w:rPr>
        <w:t>_______________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        考试场次：第</w:t>
      </w:r>
      <w:r>
        <w:rPr>
          <w:rFonts w:hint="eastAsia" w:ascii="黑体" w:eastAsia="黑体" w:cs="黑体"/>
          <w:b/>
          <w:bCs/>
          <w:color w:val="auto"/>
          <w:szCs w:val="21"/>
        </w:rPr>
        <w:t>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>场</w:t>
      </w:r>
    </w:p>
    <w:p>
      <w:pPr>
        <w:spacing w:line="420" w:lineRule="exact"/>
        <w:jc w:val="left"/>
        <w:rPr>
          <w:rFonts w:ascii="黑体" w:eastAsia="黑体" w:cs="黑体"/>
          <w:color w:val="auto"/>
          <w:sz w:val="24"/>
        </w:rPr>
      </w:pPr>
      <w:r>
        <w:rPr>
          <w:rFonts w:hint="eastAsia" w:ascii="黑体" w:eastAsia="黑体" w:cs="黑体"/>
          <w:color w:val="auto"/>
          <w:sz w:val="24"/>
        </w:rPr>
        <w:t>评分说明：表中序号1、2为“一、常用仪器的识别和基本实验操作（3分）”的评分细则，序号3-7为“二、基础实验--配制</w:t>
      </w:r>
      <w:r>
        <w:rPr>
          <w:rFonts w:hint="eastAsia" w:ascii="黑体" w:eastAsia="黑体" w:cs="黑体"/>
          <w:color w:val="auto"/>
          <w:sz w:val="24"/>
          <w:lang w:val="en-US" w:eastAsia="zh-CN"/>
        </w:rPr>
        <w:t>25</w:t>
      </w:r>
      <w:r>
        <w:rPr>
          <w:rFonts w:hint="eastAsia" w:ascii="黑体" w:eastAsia="黑体" w:cs="黑体"/>
          <w:color w:val="auto"/>
          <w:sz w:val="24"/>
        </w:rPr>
        <w:t xml:space="preserve"> g质量分数为4%的氯化钠溶液（7分）”的评分细则。</w:t>
      </w:r>
    </w:p>
    <w:p>
      <w:pPr>
        <w:spacing w:line="420" w:lineRule="exact"/>
        <w:jc w:val="left"/>
        <w:rPr>
          <w:rFonts w:ascii="仿宋_GB2312" w:eastAsia="仿宋_GB2312" w:cs="仿宋_GB2312"/>
          <w:b/>
          <w:bCs/>
          <w:color w:val="auto"/>
          <w:sz w:val="24"/>
        </w:rPr>
      </w:pP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511"/>
        <w:gridCol w:w="1240"/>
        <w:gridCol w:w="3399"/>
        <w:gridCol w:w="986"/>
        <w:gridCol w:w="557"/>
        <w:gridCol w:w="540"/>
        <w:gridCol w:w="579"/>
        <w:gridCol w:w="570"/>
        <w:gridCol w:w="540"/>
        <w:gridCol w:w="5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292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序号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28" name="直线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3" o:spid="_x0000_s1026" o:spt="20" style="position:absolute;left:0pt;margin-left:243pt;margin-top:31.2pt;height:0pt;width:0.05pt;z-index:251659264;mso-width-relative:page;mso-height-relative:page;" filled="f" stroked="t" coordsize="21600,21600" o:allowincell="f" o:gfxdata="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1hBmNcAAAAJAQAADwAAAAAAAAAB&#10;ACAAAAAiAAAAZHJzL2Rvd25yZXYueG1sUEsBAhQAFAAAAAgAh07iQGKWNIcRAgAAGwQAAA4AAAAA&#10;AAAAAQAgAAAAJgEAAGRycy9lMm9Eb2MueG1sUEsFBgAAAAAGAAYAWQEAAKk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30" name="直线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4" o:spid="_x0000_s1026" o:spt="20" style="position:absolute;left:0pt;margin-left:252pt;margin-top:31.2pt;height:0pt;width:0.05pt;z-index:251659264;mso-width-relative:page;mso-height-relative:page;" filled="f" stroked="t" coordsize="21600,21600" o:allowincell="f" o:gfxdata="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RCRy01wAAAAkBAAAPAAAAAAAAAAEA&#10;IAAAACIAAABkcnMvZG93bnJldi54bWxQSwECFAAUAAAACACHTuJAcTudERACAAAbBAAADgAAAAAA&#10;AAABACAAAAAmAQAAZHJzL2Uyb0RvYy54bWxQSwUGAAAAAAYABgBZAQAAqAUAAAAA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32" name="直线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5" o:spid="_x0000_s1026" o:spt="20" style="position:absolute;left:0pt;margin-left:243pt;margin-top:31.2pt;height:0pt;width:0.05pt;z-index:251659264;mso-width-relative:page;mso-height-relative:page;" filled="f" stroked="t" coordsize="21600,21600" o:allowincell="f" o:gfxdata="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nWEGY1wAAAAkBAAAPAAAAAAAAAAEA&#10;IAAAACIAAABkcnMvZG93bnJldi54bWxQSwECFAAUAAAACACHTuJAwaBYQxACAAAbBAAADgAAAAAA&#10;AAABACAAAAAmAQAAZHJzL2Uyb0RvYy54bWxQSwUGAAAAAAYABgBZAQAAqAUAAAAA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495300</wp:posOffset>
                      </wp:positionV>
                      <wp:extent cx="635" cy="0"/>
                      <wp:effectExtent l="0" t="0" r="0" b="0"/>
                      <wp:wrapNone/>
                      <wp:docPr id="34" name="直线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6" o:spid="_x0000_s1026" o:spt="20" style="position:absolute;left:0pt;margin-left:270pt;margin-top:39pt;height:0pt;width:0.05pt;z-index:251659264;mso-width-relative:page;mso-height-relative:page;" filled="f" stroked="t" coordsize="21600,21600" o:allowincell="f" o:gfxdata="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xScbDXAAAACQEAAA8AAAAAAAAAAQAg&#10;AAAAIgAAAGRycy9kb3ducmV2LnhtbFBLAQIUABQAAAAIAIdO4kARDBa0DwIAABsEAAAOAAAAAAAA&#10;AAEAIAAAACYBAABkcnMvZTJvRG9jLnhtbFBLBQYAAAAABgAGAFkBAACnBQAAAAA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495300</wp:posOffset>
                      </wp:positionV>
                      <wp:extent cx="635" cy="0"/>
                      <wp:effectExtent l="0" t="0" r="0" b="0"/>
                      <wp:wrapNone/>
                      <wp:docPr id="36" name="直线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7" o:spid="_x0000_s1026" o:spt="20" style="position:absolute;left:0pt;margin-left:270pt;margin-top:39pt;height:0pt;width:0.05pt;z-index:251659264;mso-width-relative:page;mso-height-relative:page;" filled="f" stroked="t" coordsize="21600,21600" o:allowincell="f" o:gfxdata="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8UnGw1wAAAAkBAAAPAAAAAAAAAAEA&#10;IAAAACIAAABkcnMvZG93bnJldi54bWxQSwECFAAUAAAACACHTuJAoZfT5hACAAAbBAAADgAAAAAA&#10;AAABACAAAAAmAQAAZHJzL2Uyb0RvYy54bWxQSwUGAAAAAAYABgBZAQAAqAUAAAAA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eastAsia="黑体" w:cs="黑体"/>
                <w:color w:val="auto"/>
                <w:szCs w:val="21"/>
              </w:rPr>
              <w:t>评分要点</w:t>
            </w:r>
          </w:p>
        </w:tc>
        <w:tc>
          <w:tcPr>
            <w:tcW w:w="3399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评  分  细  则</w:t>
            </w:r>
          </w:p>
        </w:tc>
        <w:tc>
          <w:tcPr>
            <w:tcW w:w="4318" w:type="dxa"/>
            <w:gridSpan w:val="7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成 绩 评 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407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座位号</w:t>
            </w: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A1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A2</w:t>
            </w:r>
          </w:p>
        </w:tc>
        <w:tc>
          <w:tcPr>
            <w:tcW w:w="579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A3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A4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A5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A6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677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986" w:type="dxa"/>
            <w:tcBorders>
              <w:tl2br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姓名</w:t>
            </w:r>
          </w:p>
          <w:p>
            <w:pPr>
              <w:snapToGrid w:val="0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分值</w:t>
            </w:r>
          </w:p>
        </w:tc>
        <w:tc>
          <w:tcPr>
            <w:tcW w:w="557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579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08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1240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仪器的识别（1分）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将所考查的仪器放在指定位置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并正确写出其名称（没有取出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铁架台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的操作或名称有错别字不得分）。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34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2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基本实验操作（2分）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洗涤试管的操作正确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241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vAlign w:val="center"/>
          </w:tcPr>
          <w:p>
            <w:pPr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洗涤后的试管倒立放置在试管架上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08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3</w:t>
            </w:r>
          </w:p>
        </w:tc>
        <w:tc>
          <w:tcPr>
            <w:tcW w:w="1240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计算（1分）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计算结果正确。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714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4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称量（3分）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打开试剂瓶塞，将瓶塞倒放，用药匙取用固体且无固体洒在桌面上。</w:t>
            </w:r>
          </w:p>
        </w:tc>
        <w:tc>
          <w:tcPr>
            <w:tcW w:w="98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21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规范使用托盘天平。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57" w:type="dxa"/>
            <w:tcBorders>
              <w:left w:val="single" w:color="auto" w:sz="4" w:space="0"/>
            </w:tcBorders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54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准确称量出</w:t>
            </w: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g氯化钠固体。</w:t>
            </w:r>
          </w:p>
        </w:tc>
        <w:tc>
          <w:tcPr>
            <w:tcW w:w="98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92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用</w:t>
            </w: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25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mL量筒量取</w:t>
            </w: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mL蒸馏水，操作正确。</w:t>
            </w:r>
          </w:p>
        </w:tc>
        <w:tc>
          <w:tcPr>
            <w:tcW w:w="98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57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5</w:t>
            </w:r>
          </w:p>
        </w:tc>
        <w:tc>
          <w:tcPr>
            <w:tcW w:w="1240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溶解（1分）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将量好的蒸馏水倒入盛有</w:t>
            </w: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g氯化钠的烧杯中，正确使用玻璃棒搅拌，使固体溶解。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741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6</w:t>
            </w:r>
          </w:p>
        </w:tc>
        <w:tc>
          <w:tcPr>
            <w:tcW w:w="1240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装瓶与贴签（1分）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将溶液装入试剂瓶中，书写标签，贴上标签（操作、书写均正确）。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665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7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整理与记录（1分）</w:t>
            </w:r>
          </w:p>
        </w:tc>
        <w:tc>
          <w:tcPr>
            <w:tcW w:w="339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将所配溶液放到指定处，洗净所用仪器，清洁和整理桌面。</w:t>
            </w:r>
          </w:p>
        </w:tc>
        <w:tc>
          <w:tcPr>
            <w:tcW w:w="9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cs="宋体"/>
                <w:color w:val="auto"/>
                <w:sz w:val="24"/>
              </w:rPr>
              <w:t>1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50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39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正确填写实验记录。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57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360" w:lineRule="auto"/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86" w:hRule="atLeast"/>
          <w:jc w:val="center"/>
        </w:trPr>
        <w:tc>
          <w:tcPr>
            <w:tcW w:w="6136" w:type="dxa"/>
            <w:gridSpan w:val="4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黑体" w:eastAsia="黑体" w:cs="黑体"/>
                <w:b/>
                <w:bCs/>
                <w:color w:val="auto"/>
                <w:sz w:val="24"/>
              </w:rPr>
              <w:t>成绩评定</w:t>
            </w:r>
          </w:p>
        </w:tc>
        <w:tc>
          <w:tcPr>
            <w:tcW w:w="557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9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7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546" w:type="dxa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</w:tbl>
    <w:p>
      <w:pPr>
        <w:spacing w:line="480" w:lineRule="exact"/>
        <w:ind w:left="630" w:hanging="630" w:hangingChars="300"/>
        <w:rPr>
          <w:rFonts w:ascii="黑体" w:eastAsia="黑体" w:cs="黑体"/>
          <w:b/>
          <w:bCs/>
          <w:color w:val="auto"/>
          <w:szCs w:val="21"/>
        </w:rPr>
      </w:pPr>
      <w:r>
        <w:rPr>
          <w:rFonts w:hint="eastAsia" w:ascii="黑体" w:eastAsia="黑体" w:cs="黑体"/>
          <w:color w:val="auto"/>
          <w:szCs w:val="21"/>
        </w:rPr>
        <w:t>说明：每个评分点基本达到要求，无需记录，达不到要求的记“×”，最后记录总成绩。</w:t>
      </w:r>
    </w:p>
    <w:p>
      <w:pPr>
        <w:spacing w:line="480" w:lineRule="exact"/>
        <w:rPr>
          <w:rFonts w:ascii="黑体" w:eastAsia="黑体" w:cs="黑体"/>
          <w:color w:val="auto"/>
          <w:sz w:val="28"/>
          <w:szCs w:val="28"/>
        </w:rPr>
      </w:pPr>
    </w:p>
    <w:p>
      <w:pPr>
        <w:spacing w:line="480" w:lineRule="exact"/>
        <w:rPr>
          <w:color w:val="auto"/>
          <w:sz w:val="28"/>
          <w:szCs w:val="28"/>
        </w:rPr>
      </w:pPr>
      <w:r>
        <w:rPr>
          <w:rFonts w:hint="eastAsia" w:ascii="黑体" w:eastAsia="黑体" w:cs="黑体"/>
          <w:color w:val="auto"/>
          <w:sz w:val="28"/>
          <w:szCs w:val="28"/>
        </w:rPr>
        <w:t>监考评分员（签名）</w:t>
      </w:r>
      <w:r>
        <w:rPr>
          <w:rFonts w:hint="eastAsia" w:ascii="黑体" w:eastAsia="黑体" w:cs="黑体"/>
          <w:color w:val="auto"/>
          <w:sz w:val="28"/>
          <w:szCs w:val="28"/>
          <w:u w:val="single"/>
        </w:rPr>
        <w:t>___________________</w:t>
      </w:r>
    </w:p>
    <w:p>
      <w:pPr>
        <w:outlineLvl w:val="0"/>
        <w:rPr>
          <w:rFonts w:eastAsia="黑体"/>
          <w:b/>
          <w:bCs/>
          <w:color w:val="auto"/>
          <w:sz w:val="28"/>
          <w:szCs w:val="28"/>
        </w:rPr>
      </w:pPr>
    </w:p>
    <w:p>
      <w:pPr>
        <w:outlineLvl w:val="0"/>
        <w:rPr>
          <w:rFonts w:eastAsia="黑体"/>
          <w:b/>
          <w:bCs/>
          <w:color w:val="auto"/>
          <w:sz w:val="28"/>
          <w:szCs w:val="28"/>
        </w:rPr>
      </w:pPr>
    </w:p>
    <w:p>
      <w:pPr>
        <w:ind w:left="4048" w:hanging="4048"/>
        <w:jc w:val="center"/>
        <w:outlineLvl w:val="0"/>
        <w:rPr>
          <w:rFonts w:eastAsia="黑体"/>
          <w:color w:val="auto"/>
          <w:sz w:val="30"/>
        </w:rPr>
      </w:pPr>
      <w:r>
        <w:rPr>
          <w:rFonts w:hint="eastAsia" w:eastAsia="黑体"/>
          <w:b/>
          <w:bCs/>
          <w:color w:val="auto"/>
          <w:sz w:val="28"/>
          <w:szCs w:val="28"/>
        </w:rPr>
        <w:t>202</w:t>
      </w:r>
      <w:r>
        <w:rPr>
          <w:rFonts w:hint="eastAsia" w:eastAsia="黑体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eastAsia="黑体"/>
          <w:b/>
          <w:bCs/>
          <w:color w:val="auto"/>
          <w:sz w:val="28"/>
          <w:szCs w:val="28"/>
        </w:rPr>
        <w:t>年钦州市初中学业水平考试化学实验技能考试评分表</w:t>
      </w:r>
      <w:r>
        <w:rPr>
          <w:rFonts w:hint="eastAsia" w:eastAsia="黑体"/>
          <w:b/>
          <w:bCs/>
          <w:color w:val="auto"/>
          <w:sz w:val="30"/>
        </w:rPr>
        <w:t>（</w:t>
      </w:r>
      <w:r>
        <w:rPr>
          <w:rFonts w:hint="eastAsia" w:eastAsia="黑体"/>
          <w:bCs/>
          <w:color w:val="auto"/>
          <w:sz w:val="30"/>
        </w:rPr>
        <w:t>B</w:t>
      </w:r>
      <w:r>
        <w:rPr>
          <w:rFonts w:hint="eastAsia" w:eastAsia="黑体"/>
          <w:b/>
          <w:bCs/>
          <w:color w:val="auto"/>
          <w:sz w:val="30"/>
        </w:rPr>
        <w:t>）</w:t>
      </w:r>
    </w:p>
    <w:p>
      <w:pPr>
        <w:ind w:left="4050" w:hanging="4050"/>
        <w:jc w:val="center"/>
        <w:outlineLvl w:val="0"/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（考试时间：10分钟；赋分：10分；监考评分员用）</w:t>
      </w:r>
    </w:p>
    <w:p>
      <w:pPr>
        <w:spacing w:line="460" w:lineRule="exact"/>
        <w:rPr>
          <w:rFonts w:ascii="仿宋_GB2312" w:eastAsia="仿宋_GB2312" w:cs="仿宋_GB2312"/>
          <w:color w:val="auto"/>
          <w:sz w:val="28"/>
          <w:szCs w:val="28"/>
        </w:rPr>
      </w:pPr>
    </w:p>
    <w:p>
      <w:pPr>
        <w:spacing w:line="460" w:lineRule="exact"/>
        <w:rPr>
          <w:rFonts w:asci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eastAsia="仿宋_GB2312" w:cs="仿宋_GB2312"/>
          <w:color w:val="auto"/>
          <w:sz w:val="28"/>
          <w:szCs w:val="28"/>
        </w:rPr>
        <w:t>学校：</w:t>
      </w:r>
      <w:r>
        <w:rPr>
          <w:rFonts w:hint="eastAsia" w:ascii="黑体" w:eastAsia="黑体" w:cs="黑体"/>
          <w:b/>
          <w:bCs/>
          <w:color w:val="auto"/>
          <w:szCs w:val="21"/>
        </w:rPr>
        <w:t>_______________________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             考试场次：第</w:t>
      </w:r>
      <w:r>
        <w:rPr>
          <w:rFonts w:hint="eastAsia" w:ascii="黑体" w:eastAsia="黑体" w:cs="黑体"/>
          <w:b/>
          <w:bCs/>
          <w:color w:val="auto"/>
          <w:szCs w:val="21"/>
        </w:rPr>
        <w:t>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>场</w:t>
      </w:r>
    </w:p>
    <w:p>
      <w:pPr>
        <w:spacing w:line="460" w:lineRule="exact"/>
        <w:rPr>
          <w:rFonts w:ascii="黑体" w:eastAsia="黑体" w:cs="黑体"/>
          <w:color w:val="auto"/>
          <w:sz w:val="24"/>
        </w:rPr>
      </w:pPr>
      <w:r>
        <w:rPr>
          <w:rFonts w:hint="eastAsia" w:ascii="黑体" w:eastAsia="黑体" w:cs="黑体"/>
          <w:color w:val="auto"/>
          <w:sz w:val="24"/>
        </w:rPr>
        <w:t>评分说明：表中序号1、2为“一、常用仪器的识别和基本实验操作（3分）”的评分细则，序号3-7为“二、基础实验——</w:t>
      </w:r>
      <w:r>
        <w:rPr>
          <w:rFonts w:hint="eastAsia" w:ascii="黑体" w:eastAsia="黑体" w:cs="黑体"/>
          <w:color w:val="auto"/>
          <w:sz w:val="24"/>
          <w:lang w:val="en-US" w:eastAsia="zh-CN"/>
        </w:rPr>
        <w:t>探究氢氧化钙溶液的性质</w:t>
      </w:r>
      <w:r>
        <w:rPr>
          <w:rFonts w:hint="eastAsia" w:ascii="黑体" w:eastAsia="黑体" w:cs="黑体"/>
          <w:color w:val="auto"/>
          <w:sz w:val="24"/>
        </w:rPr>
        <w:t>（7分）”的评分细则。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511"/>
        <w:gridCol w:w="1239"/>
        <w:gridCol w:w="3106"/>
        <w:gridCol w:w="1060"/>
        <w:gridCol w:w="657"/>
        <w:gridCol w:w="615"/>
        <w:gridCol w:w="630"/>
        <w:gridCol w:w="645"/>
        <w:gridCol w:w="666"/>
        <w:gridCol w:w="6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380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序号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38" name="_x0000_s10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41" o:spid="_x0000_s1026" o:spt="20" style="position:absolute;left:0pt;margin-left:243pt;margin-top:31.2pt;height:0pt;width:0.05pt;z-index:251659264;mso-width-relative:page;mso-height-relative:page;" filled="f" stroked="t" coordsize="21600,21600" o:allowincell="f" o:gfxdata="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1hBmNcAAAAJAQAADwAAAAAAAAABACAAAAAiAAAA&#10;ZHJzL2Rvd25yZXYueG1sUEsBAhQAFAAAAAgAh07iQAVUnkM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40" name="_x0000_s10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40" o:spid="_x0000_s1026" o:spt="20" style="position:absolute;left:0pt;margin-left:252pt;margin-top:31.2pt;height:0pt;width:0.05pt;z-index:251659264;mso-width-relative:page;mso-height-relative:page;" filled="f" stroked="t" coordsize="21600,21600" o:allowincell="f" o:gfxdata="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EJHLTXAAAACQEAAA8AAAAAAAAAAQAgAAAAIgAAAGRy&#10;cy9kb3ducmV2LnhtbFBLAQIUABQAAAAIAIdO4kDtHk1iBgIAAB4EAAAOAAAAAAAAAAEAIAAAACYB&#10;AABkcnMvZTJvRG9jLnhtbFBLBQYAAAAABgAGAFkBAACeBQAAAAA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42" name="_x0000_s10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39" o:spid="_x0000_s1026" o:spt="20" style="position:absolute;left:0pt;margin-left:243pt;margin-top:31.2pt;height:0pt;width:0.05pt;z-index:251659264;mso-width-relative:page;mso-height-relative:page;" filled="f" stroked="t" coordsize="21600,21600" o:allowincell="f" o:gfxdata="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1hBmNcAAAAJAQAADwAAAAAAAAABACAAAAAiAAAA&#10;ZHJzL2Rvd25yZXYueG1sUEsBAhQAFAAAAAgAh07iQLO3vT8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495300</wp:posOffset>
                      </wp:positionV>
                      <wp:extent cx="635" cy="0"/>
                      <wp:effectExtent l="0" t="0" r="0" b="0"/>
                      <wp:wrapNone/>
                      <wp:docPr id="44" name="_x0000_s10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38" o:spid="_x0000_s1026" o:spt="20" style="position:absolute;left:0pt;margin-left:270pt;margin-top:39pt;height:0pt;width:0.05pt;z-index:251659264;mso-width-relative:page;mso-height-relative:page;" filled="f" stroked="t" coordsize="21600,21600" o:allowincell="f" o:gfxdata="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FJxsNcAAAAJAQAADwAAAAAAAAABACAAAAAiAAAA&#10;ZHJzL2Rvd25yZXYueG1sUEsBAhQAFAAAAAgAh07iQOJm+TE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495300</wp:posOffset>
                      </wp:positionV>
                      <wp:extent cx="635" cy="0"/>
                      <wp:effectExtent l="0" t="0" r="0" b="0"/>
                      <wp:wrapNone/>
                      <wp:docPr id="46" name="_x0000_s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37" o:spid="_x0000_s1026" o:spt="20" style="position:absolute;left:0pt;margin-left:270pt;margin-top:39pt;height:0pt;width:0.05pt;z-index:251659264;mso-width-relative:page;mso-height-relative:page;" filled="f" stroked="t" coordsize="21600,21600" o:allowincell="f" o:gfxdata="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xScbDXAAAACQEAAA8AAAAAAAAAAQAgAAAAIgAA&#10;AGRycy9kb3ducmV2LnhtbFBLAQIUABQAAAAIAIdO4kCMeuqYCQIAAB4EAAAOAAAAAAAAAAEAIAAA&#10;ACYBAABkcnMvZTJvRG9jLnhtbFBLBQYAAAAABgAGAFkBAAChBQAAAAA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eastAsia="黑体" w:cs="黑体"/>
                <w:color w:val="auto"/>
                <w:szCs w:val="21"/>
              </w:rPr>
              <w:t>评分要点</w:t>
            </w:r>
          </w:p>
        </w:tc>
        <w:tc>
          <w:tcPr>
            <w:tcW w:w="3106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评分细则</w:t>
            </w:r>
          </w:p>
        </w:tc>
        <w:tc>
          <w:tcPr>
            <w:tcW w:w="4933" w:type="dxa"/>
            <w:gridSpan w:val="7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成绩评定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442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106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60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座位号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B1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B2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B3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B4</w:t>
            </w: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B5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B6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26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106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60" w:type="dxa"/>
            <w:tcBorders>
              <w:tl2br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姓名</w:t>
            </w:r>
          </w:p>
          <w:p>
            <w:pPr>
              <w:snapToGrid w:val="0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分值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808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123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仪器的识别（1分）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将所考查的仪器放在指定位置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并正确写出其名称（没有取出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锥形瓶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的操作或名称有错别字不得分）。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37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2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基本实验操作（2分）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取一圆形滤纸，对折两次，打开成圆锥形。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08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239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106" w:type="dxa"/>
            <w:vAlign w:val="center"/>
          </w:tcPr>
          <w:p>
            <w:pPr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把折好的滤纸放进漏斗内，滤纸边缘要低于漏斗边缘，用手压紧，并用水润湿至紧贴漏斗内壁。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08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3</w:t>
            </w:r>
          </w:p>
        </w:tc>
        <w:tc>
          <w:tcPr>
            <w:tcW w:w="123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胶头滴管的使用（1分）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正确使用胶头滴管，保持滴管竖直向下。使用后，清洗滴管，放回原处。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65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使用pH试纸（2分）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取pH试纸，将其放在点滴板穴上，操作正确。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16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239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10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用干燥的滴管吸取待测溶液，滴一滴在pH试纸上，操作正确。</w:t>
            </w: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951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1239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取用液体药品（1分）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打开试剂瓶，将瓶塞倒放。使用后，盖好试剂瓶并将其放回原处，标签朝外。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57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6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填写实验报告（2分）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正确填写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氢氧化钙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溶液使指示剂显示的颜色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及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pH数值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46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239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106" w:type="dxa"/>
            <w:vAlign w:val="center"/>
          </w:tcPr>
          <w:p>
            <w:pPr>
              <w:rPr>
                <w:rFonts w:hint="eastAsia" w:ascii="黑体" w:eastAsia="黑体" w:cs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填写氢氧化钙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溶液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与硫酸铜溶液反应的现象及化学方程式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665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7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整理实验器材（1分）</w:t>
            </w:r>
          </w:p>
        </w:tc>
        <w:tc>
          <w:tcPr>
            <w:tcW w:w="3106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把废液、废物放入指定容器，清洗仪器，清洁和整理桌面。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45" w:hRule="atLeast"/>
          <w:jc w:val="center"/>
        </w:trPr>
        <w:tc>
          <w:tcPr>
            <w:tcW w:w="5916" w:type="dxa"/>
            <w:gridSpan w:val="4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auto"/>
                <w:sz w:val="24"/>
              </w:rPr>
              <w:t>成绩评定</w:t>
            </w:r>
          </w:p>
        </w:tc>
        <w:tc>
          <w:tcPr>
            <w:tcW w:w="657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1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6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6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</w:tbl>
    <w:p>
      <w:pPr>
        <w:spacing w:line="480" w:lineRule="exact"/>
        <w:rPr>
          <w:rFonts w:ascii="黑体" w:eastAsia="黑体" w:cs="黑体"/>
          <w:color w:val="auto"/>
          <w:szCs w:val="21"/>
        </w:rPr>
      </w:pPr>
      <w:r>
        <w:rPr>
          <w:rFonts w:hint="eastAsia" w:ascii="黑体" w:eastAsia="黑体" w:cs="黑体"/>
          <w:color w:val="auto"/>
          <w:szCs w:val="21"/>
        </w:rPr>
        <w:t>备注：每个评分点基本达到要求，无需记录，达不到要求的记“×”，最后记录总成绩。</w:t>
      </w:r>
    </w:p>
    <w:p>
      <w:pPr>
        <w:spacing w:line="480" w:lineRule="exact"/>
        <w:rPr>
          <w:rFonts w:ascii="黑体" w:eastAsia="黑体" w:cs="黑体"/>
          <w:color w:val="auto"/>
          <w:sz w:val="28"/>
          <w:szCs w:val="28"/>
        </w:rPr>
      </w:pPr>
    </w:p>
    <w:p>
      <w:pPr>
        <w:spacing w:line="480" w:lineRule="exact"/>
        <w:rPr>
          <w:color w:val="auto"/>
          <w:sz w:val="28"/>
          <w:szCs w:val="28"/>
        </w:rPr>
      </w:pPr>
      <w:r>
        <w:rPr>
          <w:rFonts w:hint="eastAsia" w:ascii="黑体" w:eastAsia="黑体" w:cs="黑体"/>
          <w:color w:val="auto"/>
          <w:sz w:val="28"/>
          <w:szCs w:val="28"/>
        </w:rPr>
        <w:t>监考评分员（签名）___________________</w:t>
      </w:r>
    </w:p>
    <w:p>
      <w:pPr>
        <w:outlineLvl w:val="0"/>
        <w:rPr>
          <w:rFonts w:eastAsia="黑体"/>
          <w:b/>
          <w:bCs/>
          <w:color w:val="auto"/>
          <w:sz w:val="28"/>
          <w:szCs w:val="28"/>
        </w:rPr>
      </w:pPr>
    </w:p>
    <w:p>
      <w:pPr>
        <w:ind w:left="4048" w:hanging="4048"/>
        <w:jc w:val="center"/>
        <w:outlineLvl w:val="0"/>
        <w:rPr>
          <w:rFonts w:eastAsia="黑体"/>
          <w:color w:val="auto"/>
          <w:sz w:val="30"/>
        </w:rPr>
      </w:pPr>
      <w:r>
        <w:rPr>
          <w:rFonts w:hint="eastAsia" w:eastAsia="黑体"/>
          <w:b/>
          <w:bCs/>
          <w:color w:val="auto"/>
          <w:sz w:val="28"/>
          <w:szCs w:val="28"/>
        </w:rPr>
        <w:t>202</w:t>
      </w:r>
      <w:r>
        <w:rPr>
          <w:rFonts w:hint="eastAsia" w:eastAsia="黑体"/>
          <w:b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eastAsia="黑体"/>
          <w:b/>
          <w:bCs/>
          <w:color w:val="auto"/>
          <w:sz w:val="28"/>
          <w:szCs w:val="28"/>
        </w:rPr>
        <w:t>年钦州市初中学业水平考试化学实验技能考试评分表</w:t>
      </w:r>
      <w:r>
        <w:rPr>
          <w:rFonts w:hint="eastAsia" w:eastAsia="黑体"/>
          <w:b/>
          <w:bCs/>
          <w:color w:val="auto"/>
          <w:sz w:val="30"/>
        </w:rPr>
        <w:t>（</w:t>
      </w:r>
      <w:r>
        <w:rPr>
          <w:rFonts w:hint="eastAsia" w:eastAsia="黑体"/>
          <w:bCs/>
          <w:color w:val="auto"/>
          <w:sz w:val="30"/>
        </w:rPr>
        <w:t>C</w:t>
      </w:r>
      <w:r>
        <w:rPr>
          <w:rFonts w:hint="eastAsia" w:eastAsia="黑体"/>
          <w:b/>
          <w:bCs/>
          <w:color w:val="auto"/>
          <w:sz w:val="30"/>
        </w:rPr>
        <w:t>）</w:t>
      </w:r>
    </w:p>
    <w:p>
      <w:pPr>
        <w:ind w:left="4050" w:hanging="4050"/>
        <w:jc w:val="center"/>
        <w:outlineLvl w:val="0"/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（考试时间：10分钟；赋分：10分；监考评分员用）</w:t>
      </w:r>
    </w:p>
    <w:p>
      <w:pPr>
        <w:spacing w:line="500" w:lineRule="exact"/>
        <w:rPr>
          <w:rFonts w:ascii="仿宋_GB2312" w:eastAsia="仿宋_GB2312" w:cs="仿宋_GB2312"/>
          <w:color w:val="auto"/>
          <w:sz w:val="28"/>
          <w:szCs w:val="28"/>
        </w:rPr>
      </w:pPr>
    </w:p>
    <w:p>
      <w:pPr>
        <w:spacing w:line="500" w:lineRule="exact"/>
        <w:rPr>
          <w:rFonts w:asci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eastAsia="仿宋_GB2312" w:cs="仿宋_GB2312"/>
          <w:color w:val="auto"/>
          <w:sz w:val="28"/>
          <w:szCs w:val="28"/>
        </w:rPr>
        <w:t>学校：</w:t>
      </w:r>
      <w:r>
        <w:rPr>
          <w:rFonts w:hint="eastAsia" w:ascii="黑体" w:eastAsia="黑体" w:cs="黑体"/>
          <w:b/>
          <w:bCs/>
          <w:color w:val="auto"/>
          <w:szCs w:val="21"/>
        </w:rPr>
        <w:t>_______________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 xml:space="preserve">              考试场次：第</w:t>
      </w:r>
      <w:r>
        <w:rPr>
          <w:rFonts w:hint="eastAsia" w:ascii="黑体" w:eastAsia="黑体" w:cs="黑体"/>
          <w:b/>
          <w:bCs/>
          <w:color w:val="auto"/>
          <w:szCs w:val="21"/>
        </w:rPr>
        <w:t>_______________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>场</w:t>
      </w:r>
    </w:p>
    <w:p>
      <w:pPr>
        <w:spacing w:line="400" w:lineRule="exact"/>
        <w:rPr>
          <w:color w:val="auto"/>
        </w:rPr>
      </w:pPr>
      <w:r>
        <w:rPr>
          <w:rFonts w:hint="eastAsia" w:ascii="黑体" w:eastAsia="黑体" w:cs="黑体"/>
          <w:color w:val="auto"/>
          <w:sz w:val="24"/>
        </w:rPr>
        <w:t>评分说明：表中序号1、2为“一、常用仪器的识别和基本实验操作（3分）”的评分细则，序号3-6为“二、基础实验--金属的物理性质和某些化学性质（7分）”的评分细则。</w:t>
      </w:r>
    </w:p>
    <w:tbl>
      <w:tblPr>
        <w:tblStyle w:val="8"/>
        <w:tblW w:w="98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511"/>
        <w:gridCol w:w="1392"/>
        <w:gridCol w:w="3047"/>
        <w:gridCol w:w="1050"/>
        <w:gridCol w:w="648"/>
        <w:gridCol w:w="630"/>
        <w:gridCol w:w="630"/>
        <w:gridCol w:w="630"/>
        <w:gridCol w:w="633"/>
        <w:gridCol w:w="6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402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序号</w:t>
            </w:r>
          </w:p>
        </w:tc>
        <w:tc>
          <w:tcPr>
            <w:tcW w:w="1392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48" name="_x0000_s10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62" o:spid="_x0000_s1026" o:spt="20" style="position:absolute;left:0pt;margin-left:243pt;margin-top:31.2pt;height:0pt;width:0.05pt;z-index:251659264;mso-width-relative:page;mso-height-relative:page;" filled="f" stroked="t" coordsize="21600,21600" o:allowincell="f" o:gfxdata="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1hBmNcAAAAJAQAADwAAAAAAAAABACAAAAAiAAAA&#10;ZHJzL2Rvd25yZXYueG1sUEsBAhQAFAAAAAgAh07iQLPSo/w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50" name="_x0000_s10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63" o:spid="_x0000_s1026" o:spt="20" style="position:absolute;left:0pt;margin-left:252pt;margin-top:31.2pt;height:0pt;width:0.05pt;z-index:251659264;mso-width-relative:page;mso-height-relative:page;" filled="f" stroked="t" coordsize="21600,21600" o:allowincell="f" o:gfxdata="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QkctNcAAAAJAQAADwAAAAAAAAABACAAAAAiAAAA&#10;ZHJzL2Rvd25yZXYueG1sUEsBAhQAFAAAAAgAh07iQPegmJI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3086100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0" r="0" b="0"/>
                      <wp:wrapNone/>
                      <wp:docPr id="52" name="_x0000_s10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64" o:spid="_x0000_s1026" o:spt="20" style="position:absolute;left:0pt;margin-left:243pt;margin-top:31.2pt;height:0pt;width:0.05pt;z-index:251659264;mso-width-relative:page;mso-height-relative:page;" filled="f" stroked="t" coordsize="21600,21600" o:allowincell="f" o:gfxdata="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1hBmNcAAAAJAQAADwAAAAAAAAABACAAAAAiAAAA&#10;ZHJzL2Rvd25yZXYueG1sUEsBAhQAFAAAAAgAh07iQEjFiyw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495300</wp:posOffset>
                      </wp:positionV>
                      <wp:extent cx="635" cy="0"/>
                      <wp:effectExtent l="0" t="0" r="0" b="0"/>
                      <wp:wrapNone/>
                      <wp:docPr id="54" name="_x0000_s10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65" o:spid="_x0000_s1026" o:spt="20" style="position:absolute;left:0pt;margin-left:270pt;margin-top:39pt;height:0pt;width:0.05pt;z-index:251659264;mso-width-relative:page;mso-height-relative:page;" filled="f" stroked="t" coordsize="21600,21600" o:allowincell="f" o:gfxdata="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FJxsNcAAAAJAQAADwAAAAAAAAABACAAAAAiAAAA&#10;ZHJzL2Rvd25yZXYueG1sUEsBAhQAFAAAAAgAh07iQBkUzyI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黑体" w:eastAsia="黑体" w:cs="黑体"/>
                <w:color w:val="auto"/>
                <w:szCs w:val="21"/>
              </w:rPr>
              <mc:AlternateContent>
                <mc:Choice Requires="wps">
                  <w:drawing>
                    <wp:anchor distT="0" distB="0" distL="113665" distR="113665" simplePos="0" relativeHeight="251659264" behindDoc="0" locked="0" layoutInCell="0" allowOverlap="1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495300</wp:posOffset>
                      </wp:positionV>
                      <wp:extent cx="635" cy="0"/>
                      <wp:effectExtent l="0" t="0" r="0" b="0"/>
                      <wp:wrapNone/>
                      <wp:docPr id="56" name="_x0000_s10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66" o:spid="_x0000_s1026" o:spt="20" style="position:absolute;left:0pt;margin-left:270pt;margin-top:39pt;height:0pt;width:0.05pt;z-index:251659264;mso-width-relative:page;mso-height-relative:page;" filled="f" stroked="t" coordsize="21600,21600" o:allowincell="f" o:gfxdata="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FJxsNcAAAAJAQAADwAAAAAAAAABACAAAAAiAAAA&#10;ZHJzL2Rvd25yZXYueG1sUEsBAhQAFAAAAAgAh07iQG7O5HoIAgAAHgQAAA4AAAAAAAAAAQAgAAAA&#10;JgEAAGRycy9lMm9Eb2MueG1sUEsFBgAAAAAGAAYAWQEAAKAFAAAAAA=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eastAsia="黑体" w:cs="黑体"/>
                <w:color w:val="auto"/>
                <w:szCs w:val="21"/>
              </w:rPr>
              <w:t>评分要点</w:t>
            </w:r>
          </w:p>
        </w:tc>
        <w:tc>
          <w:tcPr>
            <w:tcW w:w="3047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评分细则</w:t>
            </w:r>
          </w:p>
        </w:tc>
        <w:tc>
          <w:tcPr>
            <w:tcW w:w="4866" w:type="dxa"/>
            <w:gridSpan w:val="7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成绩评定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05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50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座位号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C1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C2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C3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C4</w:t>
            </w:r>
          </w:p>
        </w:tc>
        <w:tc>
          <w:tcPr>
            <w:tcW w:w="633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C5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C6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665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050" w:type="dxa"/>
            <w:tcBorders>
              <w:tl2br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姓名</w:t>
            </w:r>
          </w:p>
          <w:p>
            <w:pPr>
              <w:snapToGrid w:val="0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分值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718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仪器的识别（1分）</w:t>
            </w: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将所考查的仪器放在指定位置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并正确写出其名称（没有取出</w:t>
            </w:r>
            <w:r>
              <w:rPr>
                <w:rFonts w:hint="eastAsia" w:ascii="黑体" w:eastAsia="黑体" w:cs="黑体"/>
                <w:color w:val="auto"/>
                <w:szCs w:val="21"/>
                <w:lang w:eastAsia="zh-CN"/>
              </w:rPr>
              <w:t>蒸发皿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的操作或名称有错别字不得分）。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794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2</w:t>
            </w:r>
          </w:p>
        </w:tc>
        <w:tc>
          <w:tcPr>
            <w:tcW w:w="1392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基本实验操作（2分）</w:t>
            </w: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将长颈漏斗下端管口用水润湿，对准橡皮塞的孔稍用力转动插入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87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  <w:lang w:val="en-US" w:eastAsia="zh-CN"/>
              </w:rPr>
              <w:t>手拿锥形瓶，将橡皮塞慢慢转动旋进瓶口</w:t>
            </w:r>
            <w:r>
              <w:rPr>
                <w:rFonts w:hint="eastAsia" w:ascii="黑体" w:eastAsia="黑体" w:cs="黑体"/>
                <w:color w:val="auto"/>
                <w:szCs w:val="21"/>
              </w:rPr>
              <w:t>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08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使用胶头滴管（1分）</w:t>
            </w: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正确使用胶头滴管，保持滴管竖直向下，使用后的滴管要清洗后再放回原处。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72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4</w:t>
            </w:r>
          </w:p>
        </w:tc>
        <w:tc>
          <w:tcPr>
            <w:tcW w:w="1392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取用固体药品（2分）</w:t>
            </w: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打开试剂瓶塞，将瓶塞倒放，用镊子取块状固体。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457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平放试管，将固体放置在试管口，缓慢竖起试管。</w:t>
            </w:r>
          </w:p>
        </w:tc>
        <w:tc>
          <w:tcPr>
            <w:tcW w:w="105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46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盖好试剂瓶，将其放回原处且标签朝外。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8" w:type="dxa"/>
            <w:tcBorders>
              <w:left w:val="single" w:color="auto" w:sz="4" w:space="0"/>
            </w:tcBorders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85" w:hRule="atLeas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5</w:t>
            </w:r>
          </w:p>
        </w:tc>
        <w:tc>
          <w:tcPr>
            <w:tcW w:w="1392" w:type="dxa"/>
            <w:vMerge w:val="restart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填写实验记录（3分）</w:t>
            </w: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正确填写所观察到的金属颜色。</w:t>
            </w:r>
          </w:p>
        </w:tc>
        <w:tc>
          <w:tcPr>
            <w:tcW w:w="105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565" w:hRule="atLeas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正确填写金属与酸、盐溶液反应的实验现象。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03" w:hRule="atLeast"/>
          <w:jc w:val="center"/>
        </w:trPr>
        <w:tc>
          <w:tcPr>
            <w:tcW w:w="511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1392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正确书写化学方程式。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auto"/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621" w:hRule="atLeas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6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整理实验器材（1分）</w:t>
            </w:r>
          </w:p>
        </w:tc>
        <w:tc>
          <w:tcPr>
            <w:tcW w:w="3047" w:type="dxa"/>
            <w:vAlign w:val="center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把废液、废物放入指定容器，清洗仪器，清洁和整理桌面。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trHeight w:val="359" w:hRule="atLeast"/>
          <w:jc w:val="center"/>
        </w:trPr>
        <w:tc>
          <w:tcPr>
            <w:tcW w:w="6000" w:type="dxa"/>
            <w:gridSpan w:val="4"/>
            <w:vAlign w:val="center"/>
          </w:tcPr>
          <w:p>
            <w:pPr>
              <w:jc w:val="center"/>
              <w:rPr>
                <w:rFonts w:ascii="黑体" w:eastAsia="黑体" w:cs="黑体"/>
                <w:color w:val="auto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auto"/>
                <w:sz w:val="24"/>
              </w:rPr>
              <w:t>成绩评定</w:t>
            </w:r>
          </w:p>
        </w:tc>
        <w:tc>
          <w:tcPr>
            <w:tcW w:w="648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0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33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  <w:tc>
          <w:tcPr>
            <w:tcW w:w="645" w:type="dxa"/>
          </w:tcPr>
          <w:p>
            <w:pPr>
              <w:rPr>
                <w:rFonts w:ascii="黑体" w:eastAsia="黑体" w:cs="黑体"/>
                <w:color w:val="auto"/>
                <w:szCs w:val="21"/>
              </w:rPr>
            </w:pPr>
          </w:p>
        </w:tc>
      </w:tr>
    </w:tbl>
    <w:p>
      <w:pPr>
        <w:spacing w:line="480" w:lineRule="exact"/>
        <w:ind w:left="630" w:hanging="630" w:hangingChars="300"/>
        <w:rPr>
          <w:rFonts w:hint="eastAsia" w:ascii="黑体" w:eastAsia="黑体" w:cs="黑体"/>
          <w:color w:val="auto"/>
          <w:sz w:val="28"/>
          <w:szCs w:val="28"/>
        </w:rPr>
      </w:pPr>
      <w:r>
        <w:rPr>
          <w:rFonts w:hint="eastAsia" w:ascii="黑体" w:eastAsia="黑体" w:cs="黑体"/>
          <w:color w:val="auto"/>
          <w:szCs w:val="21"/>
        </w:rPr>
        <w:t>说明：每个评分点基本达到要求，无需记录，达不到要求的记“×”，最后记录总成绩。</w:t>
      </w:r>
    </w:p>
    <w:p>
      <w:pPr>
        <w:spacing w:line="480" w:lineRule="exact"/>
        <w:rPr>
          <w:rFonts w:hint="eastAsia" w:ascii="黑体" w:eastAsia="黑体" w:cs="黑体"/>
          <w:color w:val="auto"/>
          <w:sz w:val="28"/>
          <w:szCs w:val="28"/>
        </w:rPr>
      </w:pPr>
    </w:p>
    <w:p>
      <w:pPr>
        <w:spacing w:line="480" w:lineRule="exact"/>
        <w:rPr>
          <w:color w:val="auto"/>
          <w:sz w:val="28"/>
          <w:szCs w:val="28"/>
        </w:rPr>
      </w:pPr>
      <w:r>
        <w:rPr>
          <w:rFonts w:hint="eastAsia" w:ascii="黑体" w:eastAsia="黑体" w:cs="黑体"/>
          <w:color w:val="auto"/>
          <w:sz w:val="28"/>
          <w:szCs w:val="28"/>
        </w:rPr>
        <w:t>监考评分员（签名）___________________</w:t>
      </w:r>
    </w:p>
    <w:p>
      <w:pPr>
        <w:spacing w:line="480" w:lineRule="exact"/>
        <w:rPr>
          <w:rFonts w:ascii="黑体" w:eastAsia="黑体" w:cs="黑体"/>
          <w:color w:val="FF0000"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503F71"/>
    <w:multiLevelType w:val="singleLevel"/>
    <w:tmpl w:val="24503F7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jA4MjQ2MDcyZDRiMWM4YzBmN2NlNmRjNThhNTgifQ=="/>
  </w:docVars>
  <w:rsids>
    <w:rsidRoot w:val="00000000"/>
    <w:rsid w:val="03885513"/>
    <w:rsid w:val="04471852"/>
    <w:rsid w:val="04B21229"/>
    <w:rsid w:val="073065CD"/>
    <w:rsid w:val="0D3D5EE8"/>
    <w:rsid w:val="0E6B438E"/>
    <w:rsid w:val="115B4B8E"/>
    <w:rsid w:val="12323B41"/>
    <w:rsid w:val="134521BE"/>
    <w:rsid w:val="16DB2FBD"/>
    <w:rsid w:val="186360C9"/>
    <w:rsid w:val="18856299"/>
    <w:rsid w:val="190E0700"/>
    <w:rsid w:val="1A9D6217"/>
    <w:rsid w:val="1AA66E7A"/>
    <w:rsid w:val="23D44908"/>
    <w:rsid w:val="24030D86"/>
    <w:rsid w:val="251F3EE1"/>
    <w:rsid w:val="2564005E"/>
    <w:rsid w:val="263B7010"/>
    <w:rsid w:val="31AF3FB9"/>
    <w:rsid w:val="335F5D8A"/>
    <w:rsid w:val="348E0C53"/>
    <w:rsid w:val="353327D7"/>
    <w:rsid w:val="38327B47"/>
    <w:rsid w:val="3D4B2519"/>
    <w:rsid w:val="3EEE62A3"/>
    <w:rsid w:val="43F22D66"/>
    <w:rsid w:val="48F86677"/>
    <w:rsid w:val="49675177"/>
    <w:rsid w:val="4F0C0C9A"/>
    <w:rsid w:val="530E63FB"/>
    <w:rsid w:val="5386726D"/>
    <w:rsid w:val="57E9601D"/>
    <w:rsid w:val="5F1F1321"/>
    <w:rsid w:val="626A0681"/>
    <w:rsid w:val="650A75D2"/>
    <w:rsid w:val="664408C2"/>
    <w:rsid w:val="68C857DA"/>
    <w:rsid w:val="71244201"/>
    <w:rsid w:val="73770529"/>
    <w:rsid w:val="75DC28C5"/>
    <w:rsid w:val="77DD7F08"/>
    <w:rsid w:val="7B4E6013"/>
    <w:rsid w:val="7F8C0E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file:///F:\&#21270;&#23398;\&#24191;&#35199;\2021&#24191;&#35199;&#35797;&#39064;&#30740;&#31350;&#21270;&#23398;\&#34203;23.TIF" TargetMode="External"/><Relationship Id="rId7" Type="http://schemas.openxmlformats.org/officeDocument/2006/relationships/image" Target="media/image3.png"/><Relationship Id="rId6" Type="http://schemas.openxmlformats.org/officeDocument/2006/relationships/image" Target="file:///F:\&#21270;&#23398;\&#24191;&#35199;\2021&#24191;&#35199;&#35797;&#39064;&#30740;&#31350;&#21270;&#23398;\&#34203;20.TIF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china</Company>
  <Pages>6</Pages>
  <Words>3257</Words>
  <Characters>3844</Characters>
  <Lines>0</Lines>
  <Paragraphs>84</Paragraphs>
  <TotalTime>39</TotalTime>
  <ScaleCrop>false</ScaleCrop>
  <LinksUpToDate>false</LinksUpToDate>
  <CharactersWithSpaces>3962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2021-04-17T10:52:00Z</dcterms:created>
  <dc:creator>Administrator</dc:creator>
  <cp:lastModifiedBy>雨荷</cp:lastModifiedBy>
  <cp:lastPrinted>2023-03-31T08:55:00Z</cp:lastPrinted>
  <dcterms:modified xsi:type="dcterms:W3CDTF">2023-04-03T14:03:55Z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D372C4C01E75472B91F455DAC52B6272_13</vt:lpwstr>
  </property>
  <property fmtid="{D5CDD505-2E9C-101B-9397-08002B2CF9AE}" pid="4" name="commondata">
    <vt:lpwstr>eyJoZGlkIjoiYzdhNGJhZTVlYWE3YmFkOGRiNzdjOTdkMGM0Nzc5NjIifQ==</vt:lpwstr>
  </property>
</Properties>
</file>